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Pr="00F553AC" w:rsidRDefault="00895A2A" w:rsidP="00043626">
          <w:pPr>
            <w:jc w:val="center"/>
            <w:rPr>
              <w:rFonts w:cs="Arial"/>
              <w:b/>
              <w:i/>
              <w:color w:val="ED7D31" w:themeColor="accent2"/>
            </w:rPr>
          </w:pPr>
          <w:r w:rsidRPr="00F553AC">
            <w:rPr>
              <w:rFonts w:cs="Arial"/>
              <w:b/>
              <w:i/>
              <w:color w:val="ED7D31" w:themeColor="accent2"/>
            </w:rPr>
            <w:t>Selbstreport</w:t>
          </w:r>
          <w:r w:rsidR="001A43E4" w:rsidRPr="00F553AC">
            <w:rPr>
              <w:rFonts w:cs="Arial"/>
              <w:b/>
              <w:i/>
              <w:color w:val="ED7D31" w:themeColor="accent2"/>
            </w:rPr>
            <w:t xml:space="preserve"> </w:t>
          </w:r>
          <w:r w:rsidR="00BA5010" w:rsidRPr="00F553AC">
            <w:rPr>
              <w:rFonts w:cs="Arial"/>
              <w:b/>
              <w:i/>
              <w:color w:val="ED7D31" w:themeColor="accent2"/>
            </w:rPr>
            <w:t xml:space="preserve">im </w:t>
          </w:r>
          <w:r w:rsidR="001A43E4" w:rsidRPr="00F553AC">
            <w:rPr>
              <w:rFonts w:cs="Arial"/>
              <w:b/>
              <w:i/>
              <w:color w:val="ED7D31" w:themeColor="accent2"/>
            </w:rPr>
            <w:t>Reifegradverfahren</w:t>
          </w:r>
        </w:p>
        <w:p w14:paraId="0D3DB384" w14:textId="460E9383" w:rsidR="007D62A4" w:rsidRPr="00043626" w:rsidRDefault="00FE3628" w:rsidP="00043626">
          <w:pPr>
            <w:jc w:val="center"/>
            <w:rPr>
              <w:rFonts w:cs="Arial"/>
              <w:i/>
            </w:rPr>
          </w:pPr>
          <w:r w:rsidRPr="00D24482">
            <w:rPr>
              <w:rFonts w:cs="Arial"/>
              <w:i/>
            </w:rPr>
            <w:t xml:space="preserve">zuletzt geändert am </w:t>
          </w:r>
          <w:r w:rsidR="00F553AC">
            <w:rPr>
              <w:rFonts w:cs="Arial"/>
              <w:i/>
            </w:rPr>
            <w:t>05.10.2023</w:t>
          </w:r>
        </w:p>
      </w:sdtContent>
    </w:sdt>
    <w:p w14:paraId="131C7F49" w14:textId="77777777" w:rsidR="007D62A4" w:rsidRPr="00D24482" w:rsidRDefault="007D62A4" w:rsidP="007D62A4">
      <w:pPr>
        <w:jc w:val="center"/>
        <w:rPr>
          <w:rFonts w:cs="Arial"/>
          <w:sz w:val="28"/>
        </w:rPr>
      </w:pPr>
      <w:proofErr w:type="spellStart"/>
      <w:r w:rsidRPr="00D24482">
        <w:rPr>
          <w:rFonts w:cs="Arial"/>
          <w:b/>
          <w:bCs/>
          <w:sz w:val="28"/>
        </w:rPr>
        <w:t>L</w:t>
      </w:r>
      <w:r w:rsidRPr="00D24482">
        <w:rPr>
          <w:rFonts w:cs="Arial"/>
          <w:sz w:val="28"/>
        </w:rPr>
        <w:t>ernerorientierte</w:t>
      </w:r>
      <w:proofErr w:type="spellEnd"/>
      <w:r w:rsidRPr="00D24482">
        <w:rPr>
          <w:rFonts w:cs="Arial"/>
          <w:sz w:val="28"/>
        </w:rPr>
        <w:t xml:space="preserv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881"/>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4172965A" w:rsidR="00E56633" w:rsidRDefault="00E56633" w:rsidP="007D62A4">
      <w:pPr>
        <w:rPr>
          <w:rFonts w:cs="Arial"/>
        </w:rPr>
      </w:pPr>
    </w:p>
    <w:p w14:paraId="63FECCE4" w14:textId="77777777" w:rsidR="00021716" w:rsidRDefault="00021716"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021716">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77A43865"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8941A6">
              <w:rPr>
                <w:noProof/>
                <w:webHidden/>
              </w:rPr>
              <w:t>6</w:t>
            </w:r>
            <w:r w:rsidR="004E3238">
              <w:rPr>
                <w:noProof/>
                <w:webHidden/>
              </w:rPr>
              <w:fldChar w:fldCharType="end"/>
            </w:r>
          </w:hyperlink>
        </w:p>
        <w:p w14:paraId="6ACF6906" w14:textId="2B27C6E1" w:rsidR="004E3238" w:rsidRDefault="00CA3D57">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8941A6">
              <w:rPr>
                <w:noProof/>
                <w:webHidden/>
              </w:rPr>
              <w:t>9</w:t>
            </w:r>
            <w:r w:rsidR="004E3238">
              <w:rPr>
                <w:noProof/>
                <w:webHidden/>
              </w:rPr>
              <w:fldChar w:fldCharType="end"/>
            </w:r>
          </w:hyperlink>
        </w:p>
        <w:p w14:paraId="31FD09F6" w14:textId="037B0690" w:rsidR="004E3238" w:rsidRDefault="00CA3D57">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8941A6">
              <w:rPr>
                <w:noProof/>
                <w:webHidden/>
              </w:rPr>
              <w:t>10</w:t>
            </w:r>
            <w:r w:rsidR="004E3238">
              <w:rPr>
                <w:noProof/>
                <w:webHidden/>
              </w:rPr>
              <w:fldChar w:fldCharType="end"/>
            </w:r>
          </w:hyperlink>
        </w:p>
        <w:p w14:paraId="5373E2BB" w14:textId="0E5B09DC" w:rsidR="004E3238" w:rsidRDefault="00CA3D57">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8941A6">
              <w:rPr>
                <w:noProof/>
                <w:webHidden/>
              </w:rPr>
              <w:t>12</w:t>
            </w:r>
            <w:r w:rsidR="004E3238">
              <w:rPr>
                <w:noProof/>
                <w:webHidden/>
              </w:rPr>
              <w:fldChar w:fldCharType="end"/>
            </w:r>
          </w:hyperlink>
        </w:p>
        <w:p w14:paraId="1FCDFAE6" w14:textId="24B812CB"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8941A6">
              <w:rPr>
                <w:noProof/>
                <w:webHidden/>
              </w:rPr>
              <w:t>13</w:t>
            </w:r>
            <w:r w:rsidR="004E3238">
              <w:rPr>
                <w:noProof/>
                <w:webHidden/>
              </w:rPr>
              <w:fldChar w:fldCharType="end"/>
            </w:r>
          </w:hyperlink>
        </w:p>
        <w:p w14:paraId="3C1F10AA" w14:textId="2ABD8D84"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 xml:space="preserve">Qualitätsbereich 1: </w:t>
            </w:r>
            <w:r w:rsidR="004E3238" w:rsidRPr="00CA3D57">
              <w:t>Leit</w:t>
            </w:r>
            <w:r w:rsidR="004E3238" w:rsidRPr="00CA3D57">
              <w:t>b</w:t>
            </w:r>
            <w:r w:rsidR="004E3238" w:rsidRPr="00CA3D57">
              <w:t>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8941A6">
              <w:rPr>
                <w:noProof/>
                <w:webHidden/>
              </w:rPr>
              <w:t>14</w:t>
            </w:r>
            <w:r w:rsidR="004E3238">
              <w:rPr>
                <w:noProof/>
                <w:webHidden/>
              </w:rPr>
              <w:fldChar w:fldCharType="end"/>
            </w:r>
          </w:hyperlink>
        </w:p>
        <w:p w14:paraId="0ECF0BB3" w14:textId="1C2F0596"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8941A6">
              <w:rPr>
                <w:noProof/>
                <w:webHidden/>
              </w:rPr>
              <w:t>16</w:t>
            </w:r>
            <w:r w:rsidR="004E3238">
              <w:rPr>
                <w:noProof/>
                <w:webHidden/>
              </w:rPr>
              <w:fldChar w:fldCharType="end"/>
            </w:r>
          </w:hyperlink>
        </w:p>
        <w:p w14:paraId="38007F82" w14:textId="34A82DFA"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8941A6">
              <w:rPr>
                <w:noProof/>
                <w:webHidden/>
              </w:rPr>
              <w:t>18</w:t>
            </w:r>
            <w:r w:rsidR="004E3238">
              <w:rPr>
                <w:noProof/>
                <w:webHidden/>
              </w:rPr>
              <w:fldChar w:fldCharType="end"/>
            </w:r>
          </w:hyperlink>
        </w:p>
        <w:p w14:paraId="062881E3" w14:textId="2D2F9464"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8941A6">
              <w:rPr>
                <w:noProof/>
                <w:webHidden/>
              </w:rPr>
              <w:t>20</w:t>
            </w:r>
            <w:r w:rsidR="004E3238">
              <w:rPr>
                <w:noProof/>
                <w:webHidden/>
              </w:rPr>
              <w:fldChar w:fldCharType="end"/>
            </w:r>
          </w:hyperlink>
        </w:p>
        <w:p w14:paraId="5B0B84E8" w14:textId="647B42B9"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8941A6">
              <w:rPr>
                <w:noProof/>
                <w:webHidden/>
              </w:rPr>
              <w:t>23</w:t>
            </w:r>
            <w:r w:rsidR="004E3238">
              <w:rPr>
                <w:noProof/>
                <w:webHidden/>
              </w:rPr>
              <w:fldChar w:fldCharType="end"/>
            </w:r>
          </w:hyperlink>
        </w:p>
        <w:p w14:paraId="63F68EE6" w14:textId="526831B9"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8941A6">
              <w:rPr>
                <w:noProof/>
                <w:webHidden/>
              </w:rPr>
              <w:t>25</w:t>
            </w:r>
            <w:r w:rsidR="004E3238">
              <w:rPr>
                <w:noProof/>
                <w:webHidden/>
              </w:rPr>
              <w:fldChar w:fldCharType="end"/>
            </w:r>
          </w:hyperlink>
        </w:p>
        <w:p w14:paraId="04D4E680" w14:textId="2B3B215F"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8941A6">
              <w:rPr>
                <w:noProof/>
                <w:webHidden/>
              </w:rPr>
              <w:t>28</w:t>
            </w:r>
            <w:r w:rsidR="004E3238">
              <w:rPr>
                <w:noProof/>
                <w:webHidden/>
              </w:rPr>
              <w:fldChar w:fldCharType="end"/>
            </w:r>
          </w:hyperlink>
        </w:p>
        <w:p w14:paraId="769B60EA" w14:textId="2E924338"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8941A6">
              <w:rPr>
                <w:noProof/>
                <w:webHidden/>
              </w:rPr>
              <w:t>31</w:t>
            </w:r>
            <w:r w:rsidR="004E3238">
              <w:rPr>
                <w:noProof/>
                <w:webHidden/>
              </w:rPr>
              <w:fldChar w:fldCharType="end"/>
            </w:r>
          </w:hyperlink>
        </w:p>
        <w:p w14:paraId="41E1D57D" w14:textId="4C243227" w:rsidR="004E3238" w:rsidRDefault="00CA3D57">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8941A6">
              <w:rPr>
                <w:noProof/>
                <w:webHidden/>
              </w:rPr>
              <w:t>34</w:t>
            </w:r>
            <w:r w:rsidR="004E3238">
              <w:rPr>
                <w:noProof/>
                <w:webHidden/>
              </w:rPr>
              <w:fldChar w:fldCharType="end"/>
            </w:r>
          </w:hyperlink>
        </w:p>
        <w:p w14:paraId="0FC7E638" w14:textId="2A25D95B" w:rsidR="004E3238" w:rsidRDefault="00CA3D57">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8941A6">
              <w:rPr>
                <w:noProof/>
                <w:webHidden/>
              </w:rPr>
              <w:t>36</w:t>
            </w:r>
            <w:r w:rsidR="004E3238">
              <w:rPr>
                <w:noProof/>
                <w:webHidden/>
              </w:rPr>
              <w:fldChar w:fldCharType="end"/>
            </w:r>
          </w:hyperlink>
        </w:p>
        <w:p w14:paraId="02D7A29A" w14:textId="01092BF3" w:rsidR="004E3238" w:rsidRDefault="00CA3D57">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8941A6">
              <w:rPr>
                <w:noProof/>
                <w:webHidden/>
              </w:rPr>
              <w:t>38</w:t>
            </w:r>
            <w:r w:rsidR="004E3238">
              <w:rPr>
                <w:noProof/>
                <w:webHidden/>
              </w:rPr>
              <w:fldChar w:fldCharType="end"/>
            </w:r>
          </w:hyperlink>
        </w:p>
        <w:p w14:paraId="2585A086" w14:textId="4F20BD3F" w:rsidR="004E3238" w:rsidRDefault="00CA3D57">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8941A6">
              <w:rPr>
                <w:noProof/>
                <w:webHidden/>
              </w:rPr>
              <w:t>41</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021716">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021716">
          <w:headerReference w:type="default" r:id="rId12"/>
          <w:pgSz w:w="11906" w:h="16838"/>
          <w:pgMar w:top="1418" w:right="2552" w:bottom="1418" w:left="1418" w:header="709" w:footer="709" w:gutter="0"/>
          <w:cols w:space="708"/>
          <w:titlePg/>
          <w:docGrid w:linePitch="360"/>
        </w:sectPr>
      </w:pPr>
    </w:p>
    <w:bookmarkStart w:id="1"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CA3D57"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w:t>
      </w:r>
      <w:proofErr w:type="spellStart"/>
      <w:r w:rsidRPr="00881A7A">
        <w:rPr>
          <w:rFonts w:cs="Arial"/>
          <w:szCs w:val="24"/>
        </w:rPr>
        <w:t>Retestierung</w:t>
      </w:r>
      <w:proofErr w:type="spellEnd"/>
      <w:r w:rsidRPr="00881A7A">
        <w:rPr>
          <w:rFonts w:cs="Arial"/>
          <w:szCs w:val="24"/>
        </w:rPr>
        <w:t xml:space="preserve">.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w:t>
      </w:r>
      <w:proofErr w:type="spellStart"/>
      <w:r w:rsidRPr="00881A7A">
        <w:rPr>
          <w:rFonts w:cs="Arial"/>
          <w:szCs w:val="24"/>
        </w:rPr>
        <w:t>Retestierung</w:t>
      </w:r>
      <w:proofErr w:type="spellEnd"/>
      <w:r w:rsidRPr="00881A7A">
        <w:rPr>
          <w:rFonts w:cs="Arial"/>
          <w:szCs w:val="24"/>
        </w:rPr>
        <w:t xml:space="preserve">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CA3D57"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3AF7EC8B"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6A7CDA">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021716">
          <w:headerReference w:type="default" r:id="rId13"/>
          <w:pgSz w:w="11906" w:h="16838"/>
          <w:pgMar w:top="1418" w:right="1557" w:bottom="1418" w:left="1418" w:header="709" w:footer="709" w:gutter="0"/>
          <w:cols w:space="708"/>
          <w:titlePg/>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CA3D57"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CA3D57"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021716">
          <w:headerReference w:type="default" r:id="rId14"/>
          <w:pgSz w:w="11906" w:h="16838"/>
          <w:pgMar w:top="1418" w:right="2552" w:bottom="1418" w:left="1418" w:header="709" w:footer="709" w:gutter="0"/>
          <w:cols w:space="708"/>
          <w:titlePg/>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CA3D57"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 xml:space="preserve">entwicklung in der Zeit der erstmaligen Qualitätsentwicklung bzw. zwischen der vorangegangenen Testierung und der </w:t>
      </w:r>
      <w:proofErr w:type="spellStart"/>
      <w:r w:rsidRPr="00721C02">
        <w:rPr>
          <w:rFonts w:cs="Arial"/>
          <w:szCs w:val="24"/>
        </w:rPr>
        <w:t>Retestierung</w:t>
      </w:r>
      <w:proofErr w:type="spellEnd"/>
      <w:r w:rsidRPr="00721C02">
        <w:rPr>
          <w:rFonts w:cs="Arial"/>
          <w:szCs w:val="24"/>
        </w:rPr>
        <w:t xml:space="preserve">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sdtContentLocked"/>
        <w:placeholder>
          <w:docPart w:val="C09D6AE4A68C4570A5BDF2E28513427B"/>
        </w:placeholder>
      </w:sdtPr>
      <w:sdtEndPr>
        <w:rPr>
          <w:color w:val="ED7D31" w:themeColor="accent2"/>
        </w:rPr>
      </w:sdtEndPr>
      <w:sdtContent>
        <w:p w14:paraId="4646DF3C" w14:textId="5035FC72" w:rsidR="001A43E4" w:rsidRPr="00F553AC" w:rsidRDefault="0024755F" w:rsidP="001A43E4">
          <w:pPr>
            <w:shd w:val="clear" w:color="auto" w:fill="DCDCFA"/>
            <w:spacing w:after="0" w:line="360" w:lineRule="auto"/>
            <w:rPr>
              <w:rFonts w:cs="Arial"/>
              <w:b/>
              <w:color w:val="ED7D31" w:themeColor="accent2"/>
              <w:szCs w:val="24"/>
            </w:rPr>
          </w:pPr>
          <w:r w:rsidRPr="00F553AC">
            <w:rPr>
              <w:rFonts w:cs="Arial"/>
              <w:b/>
              <w:color w:val="ED7D31" w:themeColor="accent2"/>
            </w:rPr>
            <w:t>Beschreibung, wie die Mitarbeitenden am Prozess der Qualitätsentwicklung beteiligt wurden:</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641932"/>
        <w:lock w:val="contentLocked"/>
        <w:placeholder>
          <w:docPart w:val="97E90B18145F452B809EEC42995C221E"/>
        </w:placeholder>
      </w:sdtPr>
      <w:sdtEndPr>
        <w:rPr>
          <w:i/>
        </w:rPr>
      </w:sdtEndPr>
      <w:sdtContent>
        <w:p w14:paraId="3C7ABED6" w14:textId="254949FD" w:rsidR="00EB3388" w:rsidRPr="00F553AC" w:rsidRDefault="00EB3388" w:rsidP="00856BD9">
          <w:pPr>
            <w:shd w:val="clear" w:color="auto" w:fill="DCDCFA"/>
            <w:spacing w:after="0" w:line="360" w:lineRule="auto"/>
            <w:rPr>
              <w:rFonts w:cs="Arial"/>
              <w:b/>
              <w:color w:val="ED7D31" w:themeColor="accent2"/>
              <w:szCs w:val="24"/>
            </w:rPr>
          </w:pPr>
          <w:r w:rsidRPr="00F553AC">
            <w:rPr>
              <w:rFonts w:cs="Arial"/>
              <w:b/>
              <w:i/>
              <w:color w:val="ED7D31" w:themeColor="accent2"/>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color w:val="ED7D31" w:themeColor="accent2"/>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553AC">
            <w:rPr>
              <w:rFonts w:cs="Arial"/>
              <w:b/>
              <w:i/>
              <w:color w:val="ED7D31" w:themeColor="accent2"/>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color w:val="ED7D31" w:themeColor="accent2"/>
          <w:szCs w:val="24"/>
        </w:rPr>
        <w:id w:val="-2138325346"/>
        <w:lock w:val="contentLocked"/>
        <w:placeholder>
          <w:docPart w:val="042C979E685146089CA03264AAF29AE8"/>
        </w:placeholder>
      </w:sdtPr>
      <w:sdtEndPr/>
      <w:sdtContent>
        <w:p w14:paraId="1904AAAF" w14:textId="6FA9690E" w:rsidR="00EB3388" w:rsidRPr="00F553AC" w:rsidRDefault="00EB3388" w:rsidP="00856BD9">
          <w:pPr>
            <w:shd w:val="clear" w:color="auto" w:fill="DCDCFA"/>
            <w:spacing w:after="0" w:line="360" w:lineRule="auto"/>
            <w:rPr>
              <w:rFonts w:cs="Arial"/>
              <w:b/>
              <w:color w:val="ED7D31" w:themeColor="accent2"/>
              <w:szCs w:val="24"/>
            </w:rPr>
          </w:pPr>
          <w:r w:rsidRPr="00F553AC">
            <w:rPr>
              <w:rFonts w:cs="Arial"/>
              <w:b/>
              <w:color w:val="ED7D31" w:themeColor="accent2"/>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021716">
          <w:headerReference w:type="default" r:id="rId15"/>
          <w:pgSz w:w="11906" w:h="16838"/>
          <w:pgMar w:top="1418" w:right="2552" w:bottom="1418" w:left="1418" w:header="709" w:footer="709" w:gutter="0"/>
          <w:cols w:space="708"/>
          <w:titlePg/>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CA3D57"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CA3D57"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CA3D57"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CA3D57"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CA3D57" w:rsidP="002C4AC8">
      <w:pPr>
        <w:spacing w:after="0" w:line="360" w:lineRule="auto"/>
        <w:rPr>
          <w:rFonts w:cs="Arial"/>
          <w:b/>
          <w:szCs w:val="24"/>
        </w:rPr>
      </w:pPr>
      <w:sdt>
        <w:sdtPr>
          <w:rPr>
            <w:rFonts w:cs="Arial"/>
            <w:b/>
            <w:szCs w:val="24"/>
          </w:rPr>
          <w:id w:val="-1951473331"/>
          <w:lock w:val="sdt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CA3D57" w:rsidP="002C4AC8">
      <w:pPr>
        <w:spacing w:after="0" w:line="360" w:lineRule="auto"/>
        <w:rPr>
          <w:rFonts w:cs="Arial"/>
          <w:b/>
          <w:szCs w:val="24"/>
        </w:rPr>
      </w:pPr>
      <w:sdt>
        <w:sdtPr>
          <w:rPr>
            <w:rFonts w:cs="Arial"/>
            <w:b/>
            <w:szCs w:val="24"/>
          </w:rPr>
          <w:id w:val="147259757"/>
          <w:lock w:val="sdt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021716">
          <w:headerReference w:type="default" r:id="rId16"/>
          <w:pgSz w:w="11906" w:h="16838"/>
          <w:pgMar w:top="1418" w:right="2552" w:bottom="1418" w:left="1418" w:header="709" w:footer="709" w:gutter="0"/>
          <w:cols w:space="708"/>
          <w:titlePg/>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CA3D57"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CA3D57"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CA3D57"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CA3D57"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CA3D57"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CA3D57"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CA3D57"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rPr>
        <w:id w:val="1079944025"/>
        <w:lock w:val="sdtContentLocked"/>
        <w:placeholder>
          <w:docPart w:val="9A145CC0281D497C92558424E8ED2BD0"/>
        </w:placeholder>
      </w:sdtPr>
      <w:sdtContent>
        <w:p w14:paraId="14C47AD7"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6E9843C1" w14:textId="076FB812"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021716">
          <w:headerReference w:type="default" r:id="rId17"/>
          <w:pgSz w:w="11906" w:h="16838"/>
          <w:pgMar w:top="1418" w:right="2552" w:bottom="1418" w:left="1418" w:header="709" w:footer="709" w:gutter="0"/>
          <w:cols w:space="708"/>
          <w:titlePg/>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CA3D57"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CA3D57"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F553AC">
            <w:rPr>
              <w:rFonts w:cs="Arial"/>
              <w:color w:val="ED7D31" w:themeColor="accent2"/>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CA3D57"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sdt>
      <w:sdtPr>
        <w:rPr>
          <w:rFonts w:cs="Arial"/>
        </w:rPr>
        <w:id w:val="-1132406404"/>
        <w:lock w:val="sdtContentLocked"/>
        <w:placeholder>
          <w:docPart w:val="D9163DA145EB436EB6E7F193363C33C8"/>
        </w:placeholder>
      </w:sdtPr>
      <w:sdtContent>
        <w:p w14:paraId="65C780BD"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09CE3573" w14:textId="367551DB" w:rsidR="000D7A90"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021716">
          <w:headerReference w:type="default" r:id="rId18"/>
          <w:pgSz w:w="11906" w:h="16838"/>
          <w:pgMar w:top="1418" w:right="2552" w:bottom="1418" w:left="1418" w:header="709" w:footer="709" w:gutter="0"/>
          <w:cols w:space="708"/>
          <w:titlePg/>
          <w:docGrid w:linePitch="360"/>
        </w:sectPr>
      </w:pPr>
    </w:p>
    <w:bookmarkStart w:id="10" w:name="_Toc519147263"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CA3D57"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CA3D57"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F553AC">
            <w:rPr>
              <w:rFonts w:cs="Arial"/>
              <w:color w:val="ED7D31" w:themeColor="accent2"/>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CA3D57"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CA3D57"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F553AC">
            <w:rPr>
              <w:rFonts w:cs="Arial"/>
              <w:color w:val="ED7D31" w:themeColor="accent2"/>
            </w:rPr>
            <w:t>so</w:t>
          </w:r>
          <w:r w:rsidR="004252F1">
            <w:rPr>
              <w:rFonts w:cs="Arial"/>
            </w:rPr>
            <w:t xml:space="preserve"> </w:t>
          </w:r>
          <w:r w:rsidRPr="00BE7839">
            <w:rPr>
              <w:rFonts w:cs="Arial"/>
            </w:rPr>
            <w:t>beschrieben</w:t>
          </w:r>
          <w:r w:rsidR="004252F1" w:rsidRPr="00F553AC">
            <w:rPr>
              <w:rFonts w:cs="Arial"/>
              <w:color w:val="ED7D31" w:themeColor="accent2"/>
            </w:rPr>
            <w:t>,</w:t>
          </w:r>
          <w:r w:rsidR="004252F1" w:rsidRPr="00F553AC">
            <w:rPr>
              <w:b w:val="0"/>
              <w:i/>
              <w:color w:val="ED7D31" w:themeColor="accent2"/>
            </w:rPr>
            <w:t xml:space="preserve"> </w:t>
          </w:r>
          <w:r w:rsidR="004252F1" w:rsidRPr="00F553AC">
            <w:rPr>
              <w:color w:val="ED7D31" w:themeColor="accent2"/>
            </w:rPr>
            <w:t>dass die definierten Kriterien der Schnittstellenqualität deutlich werden</w:t>
          </w:r>
          <w:r>
            <w:rPr>
              <w:rFonts w:cs="Arial"/>
            </w:rPr>
            <w:t>.</w:t>
          </w:r>
        </w:p>
        <w:p w14:paraId="61CA2A59" w14:textId="77777777" w:rsidR="00BE7839" w:rsidRPr="00EE0698" w:rsidRDefault="00CA3D57"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CA3D57"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rPr>
        <w:id w:val="-1139337996"/>
        <w:lock w:val="sdtContentLocked"/>
        <w:placeholder>
          <w:docPart w:val="F86E156903BE4970A9E3FBCF15CB8105"/>
        </w:placeholder>
      </w:sdtPr>
      <w:sdtContent>
        <w:p w14:paraId="0F75C1AA"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5E07DE3C" w14:textId="35ED8C37"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021716">
          <w:headerReference w:type="default" r:id="rId19"/>
          <w:pgSz w:w="11906" w:h="16838"/>
          <w:pgMar w:top="1418" w:right="2552" w:bottom="1418" w:left="1418" w:header="709" w:footer="709" w:gutter="0"/>
          <w:cols w:space="708"/>
          <w:titlePg/>
          <w:docGrid w:linePitch="360"/>
        </w:sectPr>
      </w:pPr>
    </w:p>
    <w:bookmarkStart w:id="11" w:name="_Toc519147264"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CA3D57"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CA3D57"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CA3D57"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CA3D57"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CA3D57"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CA3D57"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CA3D57"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CA3D57"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CA3D57"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rPr>
        <w:id w:val="-933904270"/>
        <w:lock w:val="sdtContentLocked"/>
        <w:placeholder>
          <w:docPart w:val="EFD833479A354FC48D9FD23B703911F6"/>
        </w:placeholder>
      </w:sdtPr>
      <w:sdtContent>
        <w:p w14:paraId="1EA2FBAA"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65814EEC" w14:textId="3382B1FC"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021716">
          <w:headerReference w:type="default" r:id="rId20"/>
          <w:pgSz w:w="11906" w:h="16838"/>
          <w:pgMar w:top="1418" w:right="2552" w:bottom="1418" w:left="1418" w:header="709" w:footer="709" w:gutter="0"/>
          <w:cols w:space="708"/>
          <w:titlePg/>
          <w:docGrid w:linePitch="360"/>
        </w:sectPr>
      </w:pPr>
    </w:p>
    <w:bookmarkStart w:id="12" w:name="_Toc519147265"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CA3D57"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CA3D57"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CA3D57"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CA3D57"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CA3D57"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rPr>
        <w:id w:val="-927651242"/>
        <w:lock w:val="sdtContentLocked"/>
        <w:placeholder>
          <w:docPart w:val="8B362A1E38F548338363E1038E72F5AD"/>
        </w:placeholder>
      </w:sdtPr>
      <w:sdtContent>
        <w:p w14:paraId="36CBBF82"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3A1ADA93" w14:textId="31287EDD"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021716">
          <w:headerReference w:type="default" r:id="rId21"/>
          <w:pgSz w:w="11906" w:h="16838"/>
          <w:pgMar w:top="1418" w:right="2552" w:bottom="1418" w:left="1418" w:header="709" w:footer="709" w:gutter="0"/>
          <w:cols w:space="708"/>
          <w:titlePg/>
          <w:docGrid w:linePitch="360"/>
        </w:sectPr>
      </w:pPr>
    </w:p>
    <w:bookmarkStart w:id="13" w:name="_Toc519147266"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CA3D57"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CA3D57"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CA3D57"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CA3D57"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CA3D57"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CA3D57"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CA3D57"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CA3D57"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sdtContentLocked"/>
        <w:placeholder>
          <w:docPart w:val="6F9F4C27BFAE4B9D8136A7FB175B9109"/>
        </w:placeholder>
      </w:sdtPr>
      <w:sdtEnd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CA3D57">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End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CA3D57"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rPr>
        <w:id w:val="1350527717"/>
        <w:lock w:val="sdtContentLocked"/>
        <w:placeholder>
          <w:docPart w:val="DF16F6965299469B85D1459584731D62"/>
        </w:placeholder>
      </w:sdtPr>
      <w:sdtContent>
        <w:p w14:paraId="1CFC312C"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18081441" w14:textId="6A5942F5"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021716">
          <w:headerReference w:type="default" r:id="rId22"/>
          <w:pgSz w:w="11906" w:h="16838"/>
          <w:pgMar w:top="1418" w:right="2552" w:bottom="1418" w:left="1418" w:header="709" w:footer="709" w:gutter="0"/>
          <w:cols w:space="708"/>
          <w:titlePg/>
          <w:docGrid w:linePitch="360"/>
        </w:sectPr>
      </w:pPr>
    </w:p>
    <w:bookmarkStart w:id="14" w:name="_Toc519147267"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CA3D57"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CA3D57"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CA3D57"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7D99BFA2" w:rsidR="008D4CBF" w:rsidRDefault="008D4CBF" w:rsidP="00505111">
          <w:pPr>
            <w:pStyle w:val="AnforderungenRand"/>
            <w:shd w:val="clear" w:color="auto" w:fill="DCDCFA"/>
            <w:jc w:val="both"/>
            <w:rPr>
              <w:rFonts w:cs="Arial"/>
            </w:rPr>
          </w:pPr>
          <w:r w:rsidRPr="008D4CBF">
            <w:rPr>
              <w:rFonts w:cs="Arial"/>
            </w:rPr>
            <w:t>Führungs</w:t>
          </w:r>
          <w:r w:rsidR="0024755F" w:rsidRPr="00F553AC">
            <w:rPr>
              <w:rFonts w:cs="Arial"/>
              <w:color w:val="ED7D31" w:themeColor="accent2"/>
            </w:rPr>
            <w:t>- und Kooperations</w:t>
          </w:r>
          <w:r w:rsidRPr="008D4CBF">
            <w:rPr>
              <w:rFonts w:cs="Arial"/>
            </w:rPr>
            <w:t>grundsätze sind</w:t>
          </w:r>
          <w:r w:rsidR="0024755F">
            <w:rPr>
              <w:rFonts w:cs="Arial"/>
            </w:rPr>
            <w:t xml:space="preserve"> </w:t>
          </w:r>
          <w:r w:rsidR="0024755F" w:rsidRPr="00F553AC">
            <w:rPr>
              <w:rFonts w:cs="Arial"/>
              <w:color w:val="ED7D31" w:themeColor="accent2"/>
            </w:rPr>
            <w:t>mit den Mitarbeite</w:t>
          </w:r>
          <w:r w:rsidR="00F553AC">
            <w:rPr>
              <w:rFonts w:cs="Arial"/>
              <w:color w:val="ED7D31" w:themeColor="accent2"/>
            </w:rPr>
            <w:t>r*inne</w:t>
          </w:r>
          <w:r w:rsidR="0024755F" w:rsidRPr="00F553AC">
            <w:rPr>
              <w:rFonts w:cs="Arial"/>
              <w:color w:val="ED7D31" w:themeColor="accent2"/>
            </w:rPr>
            <w:t>n</w:t>
          </w:r>
          <w:r w:rsidRPr="00F553AC">
            <w:rPr>
              <w:rFonts w:cs="Arial"/>
              <w:color w:val="ED7D31" w:themeColor="accent2"/>
            </w:rPr>
            <w:t xml:space="preserve"> </w:t>
          </w:r>
          <w:r w:rsidRPr="008D4CBF">
            <w:rPr>
              <w:rFonts w:cs="Arial"/>
            </w:rPr>
            <w:t>vereinbart und verschriftlicht</w:t>
          </w:r>
          <w:r w:rsidR="003A7F6D">
            <w:rPr>
              <w:rFonts w:cs="Arial"/>
            </w:rPr>
            <w:t>.</w:t>
          </w:r>
        </w:p>
        <w:p w14:paraId="618BA3C6" w14:textId="77777777" w:rsidR="003A7F6D" w:rsidRPr="00EE0698" w:rsidRDefault="00CA3D57"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36FAB381" w14:textId="387B33CF" w:rsidR="00C3532F" w:rsidRDefault="008D4CBF" w:rsidP="00F553AC">
          <w:pPr>
            <w:pStyle w:val="AnforderungenRand"/>
            <w:shd w:val="clear" w:color="auto" w:fill="DCDCFA"/>
            <w:jc w:val="both"/>
            <w:rPr>
              <w:rFonts w:cs="Arial"/>
            </w:rPr>
          </w:pPr>
          <w:r w:rsidRPr="008D4CBF">
            <w:rPr>
              <w:rFonts w:cs="Arial"/>
            </w:rPr>
            <w:t xml:space="preserve">Die Verfahren, wie in der Organisation </w:t>
          </w:r>
          <w:r w:rsidR="00CE1EFD" w:rsidRPr="00F553AC">
            <w:rPr>
              <w:rFonts w:cs="Arial"/>
              <w:color w:val="ED7D31" w:themeColor="accent2"/>
            </w:rPr>
            <w:t xml:space="preserve">partizipativ </w:t>
          </w:r>
          <w:r w:rsidRPr="008D4CBF">
            <w:rPr>
              <w:rFonts w:cs="Arial"/>
            </w:rPr>
            <w:t>entschieden wird, sind definiert und dokumentiert</w:t>
          </w:r>
          <w:r w:rsidR="003A7F6D" w:rsidRPr="00EE0698">
            <w:rPr>
              <w:rFonts w:cs="Arial"/>
            </w:rPr>
            <w:t>.</w:t>
          </w:r>
        </w:p>
        <w:p w14:paraId="3FAEFBC7" w14:textId="77777777" w:rsidR="00F553AC" w:rsidRDefault="00CA3D57" w:rsidP="00F553AC">
          <w:pPr>
            <w:pStyle w:val="AnforderungenRand"/>
            <w:shd w:val="clear" w:color="auto" w:fill="DCDCFA"/>
            <w:jc w:val="both"/>
            <w:rPr>
              <w:rFonts w:cs="Arial"/>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56A4E37A" w14:textId="65BE4B79"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F553AC">
            <w:rPr>
              <w:rFonts w:cs="Arial"/>
              <w:color w:val="ED7D31" w:themeColor="accent2"/>
            </w:rPr>
            <w:t>, inklusive darin enthaltene</w:t>
          </w:r>
          <w:r w:rsidR="00CE1EFD" w:rsidRPr="00F553AC">
            <w:rPr>
              <w:rFonts w:cs="Arial"/>
              <w:color w:val="ED7D31" w:themeColor="accent2"/>
            </w:rPr>
            <w:t>r</w:t>
          </w:r>
          <w:r w:rsidR="0024755F" w:rsidRPr="00F553AC">
            <w:rPr>
              <w:rFonts w:cs="Arial"/>
              <w:color w:val="ED7D31" w:themeColor="accent2"/>
            </w:rPr>
            <w:t xml:space="preserve"> Möglichkeiten zur Reflexion der Qualitäts- und Organisationsentwicklun</w:t>
          </w:r>
          <w:r w:rsidR="00F553AC">
            <w:rPr>
              <w:rFonts w:cs="Arial"/>
              <w:color w:val="ED7D31" w:themeColor="accent2"/>
            </w:rPr>
            <w:t xml:space="preserve">g, </w:t>
          </w:r>
          <w:r w:rsidRPr="008D4CBF">
            <w:rPr>
              <w:rFonts w:cs="Arial"/>
            </w:rPr>
            <w:t>sind beschrieben und eingeführt</w:t>
          </w:r>
          <w:r w:rsidR="003A7F6D" w:rsidRPr="00EE0698">
            <w:rPr>
              <w:rFonts w:cs="Arial"/>
            </w:rPr>
            <w:t>.</w:t>
          </w:r>
        </w:p>
        <w:p w14:paraId="0EB7AE71" w14:textId="77777777" w:rsidR="003A7F6D" w:rsidRPr="008D4CBF" w:rsidRDefault="00CA3D57"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CA3D57"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CA3D57"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CA3D57"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rPr>
        <w:id w:val="-1905366045"/>
        <w:lock w:val="sdtContentLocked"/>
        <w:placeholder>
          <w:docPart w:val="D8A5C58C8FD54C0CA54CFF891F8E61B6"/>
        </w:placeholder>
      </w:sdtPr>
      <w:sdtContent>
        <w:p w14:paraId="276FDCBA"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34177B5E" w14:textId="6DFAA747"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021716">
          <w:headerReference w:type="default" r:id="rId23"/>
          <w:pgSz w:w="11906" w:h="16838"/>
          <w:pgMar w:top="1418" w:right="2552" w:bottom="1418" w:left="1418" w:header="709" w:footer="709" w:gutter="0"/>
          <w:cols w:space="708"/>
          <w:titlePg/>
          <w:docGrid w:linePitch="360"/>
        </w:sectPr>
      </w:pPr>
    </w:p>
    <w:bookmarkStart w:id="15" w:name="_Toc519147268"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CA3D57"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CA3D57"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CA3D57"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CA3D57"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F553AC">
                <w:rPr>
                  <w:color w:val="ED7D31" w:themeColor="accent2"/>
                </w:rPr>
                <w:t xml:space="preserve">durch den Abgleich der gewonnenen Erkenntnisse aus Bedarfserschließung, Evaluation, </w:t>
              </w:r>
              <w:r w:rsidRPr="00F553AC">
                <w:rPr>
                  <w:color w:val="ED7D31" w:themeColor="accent2"/>
                </w:rPr>
                <w:lastRenderedPageBreak/>
                <w:t>Controlling mit den strategischen Entwicklungszielen</w:t>
              </w:r>
              <w:r w:rsidRPr="00F553AC">
                <w:rPr>
                  <w:i/>
                  <w:color w:val="ED7D31" w:themeColor="accent2"/>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CA3D57"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CA3D57"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4E3C5288"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w:t>
          </w:r>
          <w:r w:rsidR="00E65DDF">
            <w:rPr>
              <w:rFonts w:cs="Arial"/>
            </w:rPr>
            <w:t>-</w:t>
          </w:r>
          <w:r w:rsidRPr="008D4CBF">
            <w:rPr>
              <w:rFonts w:cs="Arial"/>
            </w:rPr>
            <w:t>gruppen liegt vor</w:t>
          </w:r>
          <w:r w:rsidRPr="00EE0698">
            <w:rPr>
              <w:rFonts w:cs="Arial"/>
            </w:rPr>
            <w:t>.</w:t>
          </w:r>
        </w:p>
        <w:p w14:paraId="1155F5B6" w14:textId="77777777" w:rsidR="008D4CBF" w:rsidRPr="00EE0698" w:rsidRDefault="00CA3D57"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CA3D57"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CA3D57"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rPr>
        <w:id w:val="-637734157"/>
        <w:lock w:val="sdtContentLocked"/>
        <w:placeholder>
          <w:docPart w:val="E1F2DD8B5F054EF4A48CFB7FC0A9C8CF"/>
        </w:placeholder>
      </w:sdtPr>
      <w:sdtContent>
        <w:p w14:paraId="6345AC2A"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13209429" w14:textId="59BA1D46"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021716">
          <w:headerReference w:type="default" r:id="rId24"/>
          <w:pgSz w:w="11906" w:h="16838"/>
          <w:pgMar w:top="1418" w:right="2552" w:bottom="1418" w:left="1418" w:header="709" w:footer="709" w:gutter="0"/>
          <w:cols w:space="708"/>
          <w:titlePg/>
          <w:docGrid w:linePitch="360"/>
        </w:sectPr>
      </w:pPr>
    </w:p>
    <w:bookmarkStart w:id="16" w:name="_Toc519147269"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CA3D57"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CA3D57"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CA3D57"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CA3D57"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CA3D57"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E65DDF">
            <w:rPr>
              <w:rFonts w:cs="Arial"/>
              <w:color w:val="ED7D31" w:themeColor="accent2"/>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CA3D57"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CA3D57"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rPr>
        <w:id w:val="-1080299134"/>
        <w:lock w:val="sdtContentLocked"/>
        <w:placeholder>
          <w:docPart w:val="D1A24C832C4441B9BF4176D848D365B5"/>
        </w:placeholder>
      </w:sdtPr>
      <w:sdtContent>
        <w:p w14:paraId="418B2B50"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631949DE" w14:textId="0C0E5BDE"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021716">
          <w:headerReference w:type="default" r:id="rId25"/>
          <w:pgSz w:w="11906" w:h="16838"/>
          <w:pgMar w:top="1418" w:right="2552" w:bottom="1418" w:left="1418" w:header="709" w:footer="709" w:gutter="0"/>
          <w:cols w:space="708"/>
          <w:titlePg/>
          <w:docGrid w:linePitch="360"/>
        </w:sectPr>
      </w:pPr>
    </w:p>
    <w:bookmarkStart w:id="17" w:name="_Toc519147270"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CA3D57"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CA3D57"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7413076C" w:rsidR="00BF75CE" w:rsidRDefault="00BF75CE" w:rsidP="000A564B">
          <w:pPr>
            <w:pStyle w:val="AnforderungenRand"/>
            <w:shd w:val="clear" w:color="auto" w:fill="DCDCFA"/>
            <w:jc w:val="both"/>
            <w:rPr>
              <w:rFonts w:cs="Arial"/>
            </w:rPr>
          </w:pPr>
          <w:r w:rsidRPr="00BF75CE">
            <w:rPr>
              <w:rFonts w:cs="Arial"/>
            </w:rPr>
            <w:t>Die wichtigsten Kundenkommunikationsverfahre</w:t>
          </w:r>
          <w:r w:rsidR="00E65DDF">
            <w:rPr>
              <w:rFonts w:cs="Arial"/>
            </w:rPr>
            <w:t>n,</w:t>
          </w:r>
          <w:r w:rsidR="004252F1" w:rsidRPr="00E65DDF">
            <w:rPr>
              <w:rFonts w:cs="Arial"/>
              <w:color w:val="ED7D31" w:themeColor="accent2"/>
            </w:rPr>
            <w:t xml:space="preserve"> inklusive dialogischer</w:t>
          </w:r>
          <w:r w:rsidR="00E65DDF">
            <w:rPr>
              <w:rFonts w:cs="Arial"/>
              <w:color w:val="ED7D31" w:themeColor="accent2"/>
            </w:rPr>
            <w:t xml:space="preserve"> </w:t>
          </w:r>
          <w:r w:rsidR="004252F1" w:rsidRPr="00E65DDF">
            <w:rPr>
              <w:rFonts w:cs="Arial"/>
              <w:color w:val="ED7D31" w:themeColor="accent2"/>
            </w:rPr>
            <w:t>Verfahren,</w:t>
          </w:r>
          <w:r w:rsidRPr="00E65DDF">
            <w:rPr>
              <w:rFonts w:cs="Arial"/>
              <w:color w:val="ED7D31" w:themeColor="accent2"/>
            </w:rPr>
            <w:t xml:space="preserve"> </w:t>
          </w:r>
          <w:r w:rsidRPr="00BF75CE">
            <w:rPr>
              <w:rFonts w:cs="Arial"/>
            </w:rPr>
            <w:t>sind begründet und beschrieben</w:t>
          </w:r>
          <w:r w:rsidR="003A7F6D">
            <w:rPr>
              <w:rFonts w:cs="Arial"/>
            </w:rPr>
            <w:t>.</w:t>
          </w:r>
        </w:p>
        <w:p w14:paraId="73B0C73C" w14:textId="77777777" w:rsidR="003A7F6D" w:rsidRPr="00EE0698" w:rsidRDefault="00CA3D57"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CA3D57"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CA3D57"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CA3D57"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CA3D57"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rPr>
        <w:id w:val="-591398713"/>
        <w:lock w:val="sdtContentLocked"/>
        <w:placeholder>
          <w:docPart w:val="60B26BD86F0C47C0AE60348F5AF52231"/>
        </w:placeholder>
      </w:sdtPr>
      <w:sdtContent>
        <w:p w14:paraId="27E0CDE2" w14:textId="77777777" w:rsidR="00CA3D57" w:rsidRDefault="00CA3D57" w:rsidP="00CA3D57">
          <w:pPr>
            <w:pStyle w:val="AnforderungenRand"/>
            <w:shd w:val="clear" w:color="auto" w:fill="DCDCFA"/>
            <w:jc w:val="both"/>
            <w:rPr>
              <w:rFonts w:cs="Arial"/>
            </w:rPr>
          </w:pPr>
          <w:r>
            <w:rPr>
              <w:rFonts w:cs="Arial"/>
            </w:rPr>
            <w:t>Die eingesetzten Verfahren und die damit erzielten Ergebnisse werden bewertet. Schlussfolgerungen werden gezogen.</w:t>
          </w:r>
        </w:p>
        <w:p w14:paraId="2070B0A0" w14:textId="517376B3" w:rsidR="00CA3D57" w:rsidRPr="00CA3D57" w:rsidRDefault="00CA3D57" w:rsidP="00CA3D57">
          <w:pPr>
            <w:pStyle w:val="AnforderungenRand"/>
            <w:shd w:val="clear" w:color="auto" w:fill="DCDCFA"/>
            <w:jc w:val="both"/>
            <w:rPr>
              <w:rFonts w:eastAsiaTheme="minorHAnsi" w:cs="Arial"/>
              <w:b w:val="0"/>
              <w:kern w:val="0"/>
              <w:szCs w:val="22"/>
              <w:lang w:eastAsia="en-US"/>
            </w:rPr>
          </w:pPr>
        </w:p>
      </w:sdtContent>
    </w:sdt>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021716">
          <w:headerReference w:type="default" r:id="rId26"/>
          <w:pgSz w:w="11906" w:h="16838"/>
          <w:pgMar w:top="1418" w:right="2552" w:bottom="1418" w:left="1418" w:header="709" w:footer="709" w:gutter="0"/>
          <w:cols w:space="708"/>
          <w:titlePg/>
          <w:docGrid w:linePitch="360"/>
        </w:sectPr>
      </w:pPr>
    </w:p>
    <w:bookmarkStart w:id="18" w:name="_Toc519147271"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60553791"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E65DDF">
            <w:rPr>
              <w:sz w:val="28"/>
              <w:szCs w:val="28"/>
            </w:rPr>
            <w:t xml:space="preserve"> </w:t>
          </w:r>
          <w:r w:rsidR="00322001" w:rsidRPr="00322001">
            <w:rPr>
              <w:sz w:val="28"/>
              <w:szCs w:val="28"/>
            </w:rPr>
            <w:t>Entwicklungsziele</w:t>
          </w:r>
          <w:bookmarkEnd w:id="18"/>
        </w:p>
        <w:p w14:paraId="501DCF14" w14:textId="77777777" w:rsidR="003A7F6D" w:rsidRPr="00322001" w:rsidRDefault="00CA3D57"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CA3D57"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19" w:name="_Hlk36471463" w:displacedByCustomXml="next"/>
    <w:sdt>
      <w:sdtPr>
        <w:rPr>
          <w:rFonts w:eastAsiaTheme="minorHAnsi" w:cs="Arial"/>
          <w:kern w:val="0"/>
          <w:szCs w:val="22"/>
          <w:lang w:eastAsia="en-US"/>
        </w:rPr>
        <w:id w:val="390863967"/>
        <w:lock w:val="sdtContentLocked"/>
        <w:placeholder>
          <w:docPart w:val="3C64366CFDCC46D184192E5201D7093C"/>
        </w:placeholder>
      </w:sdtPr>
      <w:sdtEndPr>
        <w:rPr>
          <w:rFonts w:eastAsia="Times New Roman"/>
          <w:b/>
          <w:kern w:val="1"/>
          <w:szCs w:val="24"/>
          <w:lang w:eastAsia="ar-SA"/>
        </w:rPr>
      </w:sdtEndPr>
      <w:sdtContent>
        <w:p w14:paraId="0BBB3CBD" w14:textId="0E55E17B"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9"/>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CA3D57"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77276C7D" w14:textId="77777777" w:rsidR="00E65DDF" w:rsidRDefault="00E65DDF" w:rsidP="003A7F6D">
      <w:pPr>
        <w:spacing w:after="0" w:line="360" w:lineRule="auto"/>
        <w:rPr>
          <w:rFonts w:cs="Arial"/>
          <w:szCs w:val="24"/>
        </w:rPr>
      </w:pPr>
    </w:p>
    <w:p w14:paraId="044C86C6" w14:textId="77777777" w:rsidR="00E65DDF" w:rsidRDefault="00E65DDF" w:rsidP="003A7F6D">
      <w:pPr>
        <w:spacing w:after="0" w:line="360" w:lineRule="auto"/>
        <w:rPr>
          <w:rFonts w:cs="Arial"/>
          <w:szCs w:val="24"/>
        </w:rPr>
      </w:pPr>
    </w:p>
    <w:sdt>
      <w:sdtPr>
        <w:rPr>
          <w:rFonts w:eastAsiaTheme="minorHAnsi" w:cs="Arial"/>
          <w:kern w:val="0"/>
          <w:szCs w:val="22"/>
          <w:lang w:eastAsia="en-US"/>
        </w:rPr>
        <w:id w:val="-704096675"/>
        <w:lock w:val="sdtContentLocked"/>
        <w:placeholder>
          <w:docPart w:val="3D960690C0C0400298938F7EBC4AE036"/>
        </w:placeholder>
      </w:sdtPr>
      <w:sdtEndPr>
        <w:rPr>
          <w:rFonts w:eastAsia="Times New Roman"/>
          <w:kern w:val="1"/>
          <w:szCs w:val="24"/>
          <w:lang w:eastAsia="ar-SA"/>
        </w:rPr>
      </w:sdtEndPr>
      <w:sdtContent>
        <w:p w14:paraId="48B359B1" w14:textId="6007C2C0" w:rsidR="00E65DDF" w:rsidRPr="00E65DDF" w:rsidRDefault="00E65DDF" w:rsidP="00E65DDF">
          <w:pPr>
            <w:pStyle w:val="Textkrper"/>
            <w:shd w:val="clear" w:color="auto" w:fill="DCDCFA"/>
            <w:spacing w:after="0"/>
            <w:rPr>
              <w:rFonts w:eastAsiaTheme="minorHAnsi" w:cs="Arial"/>
              <w:b/>
              <w:bCs/>
              <w:kern w:val="0"/>
              <w:szCs w:val="22"/>
              <w:lang w:eastAsia="en-US"/>
            </w:rPr>
          </w:pPr>
          <w:r w:rsidRPr="00E65DDF">
            <w:rPr>
              <w:rFonts w:eastAsiaTheme="minorHAnsi" w:cs="Arial"/>
              <w:b/>
              <w:bCs/>
              <w:kern w:val="0"/>
              <w:szCs w:val="22"/>
              <w:lang w:eastAsia="en-US"/>
            </w:rPr>
            <w:t>Die eingesetzten Verfahren und die damit erzielten Ergebnisse werden bewertet. Schlussfolgerungen werden gezogen.</w:t>
          </w:r>
        </w:p>
        <w:p w14:paraId="05DFBF83" w14:textId="77777777" w:rsidR="00E65DDF" w:rsidRDefault="00CA3D57" w:rsidP="00E65DDF">
          <w:pPr>
            <w:pStyle w:val="Textkrper"/>
            <w:shd w:val="clear" w:color="auto" w:fill="DCDCFA"/>
            <w:spacing w:after="0"/>
            <w:rPr>
              <w:rFonts w:cs="Arial"/>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p w14:paraId="0C3A3BD7" w14:textId="77777777" w:rsidR="00CA3D57" w:rsidRDefault="00CA3D57" w:rsidP="000D7A90">
      <w:pPr>
        <w:spacing w:after="0" w:line="360" w:lineRule="auto"/>
        <w:rPr>
          <w:rFonts w:cs="Arial"/>
          <w:szCs w:val="24"/>
        </w:rPr>
      </w:pPr>
    </w:p>
    <w:p w14:paraId="3F8A0FBA" w14:textId="77777777" w:rsidR="00CA3D57" w:rsidRDefault="00CA3D57"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CA3D57"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E65DDF">
            <w:rPr>
              <w:rFonts w:cs="Arial"/>
              <w:color w:val="ED7D31" w:themeColor="accent2"/>
            </w:rPr>
            <w:t>mindestens jährlich</w:t>
          </w:r>
          <w:r w:rsidRPr="00E65DDF">
            <w:rPr>
              <w:rFonts w:cs="Arial"/>
              <w:color w:val="ED7D31" w:themeColor="accent2"/>
            </w:rPr>
            <w:t xml:space="preserve"> </w:t>
          </w:r>
          <w:r w:rsidRPr="00C051FB">
            <w:rPr>
              <w:rFonts w:cs="Arial"/>
            </w:rPr>
            <w:t>statt</w:t>
          </w:r>
          <w:r w:rsidR="003A7F6D" w:rsidRPr="00EE0698">
            <w:rPr>
              <w:rFonts w:cs="Arial"/>
            </w:rPr>
            <w:t>.</w:t>
          </w:r>
        </w:p>
        <w:p w14:paraId="195BE3FF" w14:textId="77777777" w:rsidR="003A7F6D" w:rsidRPr="00EE0698" w:rsidRDefault="00CA3D57"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CA3D57"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E65DDF">
            <w:rPr>
              <w:rFonts w:cs="Arial"/>
              <w:color w:val="ED7D31" w:themeColor="accent2"/>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CA3D57"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sdt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CA3D57"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021716">
          <w:headerReference w:type="default" r:id="rId27"/>
          <w:pgSz w:w="11906" w:h="16838"/>
          <w:pgMar w:top="1418" w:right="2552" w:bottom="1418" w:left="1418" w:header="709" w:footer="709" w:gutter="0"/>
          <w:cols w:space="708"/>
          <w:titlePg/>
          <w:docGrid w:linePitch="360"/>
        </w:sectPr>
      </w:pPr>
    </w:p>
    <w:bookmarkStart w:id="20"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0"/>
        </w:p>
        <w:p w14:paraId="585D476F" w14:textId="77777777" w:rsidR="003A7F6D" w:rsidRPr="00C051FB" w:rsidRDefault="00CA3D57"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21716">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21716">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21716">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21716">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21716">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021716">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21716">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021716">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021716">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021716">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021716">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21716">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021716">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021716">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021716">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021716">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21716">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021716">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021716">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021716">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021716">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21716">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021716">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021716">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021716">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021716">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021716">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021716">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021716">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021716">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021716">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021716">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021716">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021716">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021716">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021716">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021716">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021716">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021716">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021716">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021716">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021716">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021716">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021716">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021716">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021716">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021716">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021716">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021716">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021716">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021716">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021716">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021716">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E65DDF">
        <w:tc>
          <w:tcPr>
            <w:tcW w:w="846" w:type="dxa"/>
            <w:tcBorders>
              <w:bottom w:val="single" w:sz="4" w:space="0" w:color="auto"/>
            </w:tcBorders>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Borders>
              <w:bottom w:val="single" w:sz="4" w:space="0" w:color="auto"/>
            </w:tcBorders>
          </w:tcPr>
          <w:p w14:paraId="6111D780" w14:textId="77777777" w:rsidR="003A7F6D" w:rsidRDefault="003A7F6D" w:rsidP="003A7F6D">
            <w:pPr>
              <w:spacing w:line="360" w:lineRule="auto"/>
              <w:rPr>
                <w:rFonts w:cs="Arial"/>
                <w:szCs w:val="24"/>
              </w:rPr>
            </w:pPr>
          </w:p>
        </w:tc>
      </w:tr>
      <w:tr w:rsidR="003A7F6D" w14:paraId="28643482" w14:textId="77777777" w:rsidTr="00E65DDF">
        <w:tc>
          <w:tcPr>
            <w:tcW w:w="846" w:type="dxa"/>
            <w:tcBorders>
              <w:bottom w:val="single" w:sz="4" w:space="0" w:color="auto"/>
            </w:tcBorders>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Borders>
              <w:bottom w:val="single" w:sz="4" w:space="0" w:color="auto"/>
            </w:tcBorders>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021716">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021716">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021716">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021716">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021716">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021716">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021716">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021716">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021716">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021716">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021716">
      <w:headerReference w:type="default" r:id="rId28"/>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39D3" w14:textId="77777777" w:rsidR="00353B6E" w:rsidRDefault="00353B6E" w:rsidP="00EE0698">
      <w:pPr>
        <w:spacing w:after="0" w:line="240" w:lineRule="auto"/>
      </w:pPr>
      <w:r>
        <w:separator/>
      </w:r>
    </w:p>
  </w:endnote>
  <w:endnote w:type="continuationSeparator" w:id="0">
    <w:p w14:paraId="29369E7F" w14:textId="77777777" w:rsidR="00353B6E" w:rsidRDefault="00353B6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B135" w14:textId="77777777" w:rsidR="00353B6E" w:rsidRDefault="00353B6E" w:rsidP="00EE0698">
      <w:pPr>
        <w:spacing w:after="0" w:line="240" w:lineRule="auto"/>
      </w:pPr>
      <w:r>
        <w:separator/>
      </w:r>
    </w:p>
  </w:footnote>
  <w:footnote w:type="continuationSeparator" w:id="0">
    <w:p w14:paraId="72B69EC4" w14:textId="77777777" w:rsidR="00353B6E" w:rsidRDefault="00353B6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9454012">
    <w:abstractNumId w:val="10"/>
  </w:num>
  <w:num w:numId="2" w16cid:durableId="1051348820">
    <w:abstractNumId w:val="0"/>
  </w:num>
  <w:num w:numId="3" w16cid:durableId="1700743616">
    <w:abstractNumId w:val="4"/>
  </w:num>
  <w:num w:numId="4" w16cid:durableId="252318821">
    <w:abstractNumId w:val="9"/>
  </w:num>
  <w:num w:numId="5" w16cid:durableId="693576574">
    <w:abstractNumId w:val="3"/>
  </w:num>
  <w:num w:numId="6" w16cid:durableId="1417440892">
    <w:abstractNumId w:val="5"/>
  </w:num>
  <w:num w:numId="7" w16cid:durableId="757482496">
    <w:abstractNumId w:val="1"/>
  </w:num>
  <w:num w:numId="8" w16cid:durableId="82341390">
    <w:abstractNumId w:val="2"/>
  </w:num>
  <w:num w:numId="9" w16cid:durableId="2111850007">
    <w:abstractNumId w:val="7"/>
  </w:num>
  <w:num w:numId="10" w16cid:durableId="691303706">
    <w:abstractNumId w:val="8"/>
  </w:num>
  <w:num w:numId="11" w16cid:durableId="152571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1716"/>
    <w:rsid w:val="00027E9D"/>
    <w:rsid w:val="00043626"/>
    <w:rsid w:val="000867AD"/>
    <w:rsid w:val="000946B1"/>
    <w:rsid w:val="000A564B"/>
    <w:rsid w:val="000D7A90"/>
    <w:rsid w:val="000E4153"/>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53B6E"/>
    <w:rsid w:val="003A189F"/>
    <w:rsid w:val="003A7F6D"/>
    <w:rsid w:val="003B3E39"/>
    <w:rsid w:val="003B7727"/>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12936"/>
    <w:rsid w:val="006236FB"/>
    <w:rsid w:val="0064424D"/>
    <w:rsid w:val="00662041"/>
    <w:rsid w:val="006655A6"/>
    <w:rsid w:val="00684A4A"/>
    <w:rsid w:val="006A7CDA"/>
    <w:rsid w:val="006C0269"/>
    <w:rsid w:val="006D5312"/>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846FD"/>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A3D57"/>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65DDF"/>
    <w:rsid w:val="00E740CA"/>
    <w:rsid w:val="00EA35EA"/>
    <w:rsid w:val="00EB3388"/>
    <w:rsid w:val="00EC6A19"/>
    <w:rsid w:val="00EE0698"/>
    <w:rsid w:val="00EE7579"/>
    <w:rsid w:val="00EF41B7"/>
    <w:rsid w:val="00F553AC"/>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2565">
      <w:bodyDiv w:val="1"/>
      <w:marLeft w:val="0"/>
      <w:marRight w:val="0"/>
      <w:marTop w:val="0"/>
      <w:marBottom w:val="0"/>
      <w:divBdr>
        <w:top w:val="none" w:sz="0" w:space="0" w:color="auto"/>
        <w:left w:val="none" w:sz="0" w:space="0" w:color="auto"/>
        <w:bottom w:val="none" w:sz="0" w:space="0" w:color="auto"/>
        <w:right w:val="none" w:sz="0" w:space="0" w:color="auto"/>
      </w:divBdr>
    </w:div>
    <w:div w:id="317461505">
      <w:bodyDiv w:val="1"/>
      <w:marLeft w:val="0"/>
      <w:marRight w:val="0"/>
      <w:marTop w:val="0"/>
      <w:marBottom w:val="0"/>
      <w:divBdr>
        <w:top w:val="none" w:sz="0" w:space="0" w:color="auto"/>
        <w:left w:val="none" w:sz="0" w:space="0" w:color="auto"/>
        <w:bottom w:val="none" w:sz="0" w:space="0" w:color="auto"/>
        <w:right w:val="none" w:sz="0" w:space="0" w:color="auto"/>
      </w:divBdr>
    </w:div>
    <w:div w:id="644358289">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769853642">
      <w:bodyDiv w:val="1"/>
      <w:marLeft w:val="0"/>
      <w:marRight w:val="0"/>
      <w:marTop w:val="0"/>
      <w:marBottom w:val="0"/>
      <w:divBdr>
        <w:top w:val="none" w:sz="0" w:space="0" w:color="auto"/>
        <w:left w:val="none" w:sz="0" w:space="0" w:color="auto"/>
        <w:bottom w:val="none" w:sz="0" w:space="0" w:color="auto"/>
        <w:right w:val="none" w:sz="0" w:space="0" w:color="auto"/>
      </w:divBdr>
    </w:div>
    <w:div w:id="806968511">
      <w:bodyDiv w:val="1"/>
      <w:marLeft w:val="0"/>
      <w:marRight w:val="0"/>
      <w:marTop w:val="0"/>
      <w:marBottom w:val="0"/>
      <w:divBdr>
        <w:top w:val="none" w:sz="0" w:space="0" w:color="auto"/>
        <w:left w:val="none" w:sz="0" w:space="0" w:color="auto"/>
        <w:bottom w:val="none" w:sz="0" w:space="0" w:color="auto"/>
        <w:right w:val="none" w:sz="0" w:space="0" w:color="auto"/>
      </w:divBdr>
    </w:div>
    <w:div w:id="909341170">
      <w:bodyDiv w:val="1"/>
      <w:marLeft w:val="0"/>
      <w:marRight w:val="0"/>
      <w:marTop w:val="0"/>
      <w:marBottom w:val="0"/>
      <w:divBdr>
        <w:top w:val="none" w:sz="0" w:space="0" w:color="auto"/>
        <w:left w:val="none" w:sz="0" w:space="0" w:color="auto"/>
        <w:bottom w:val="none" w:sz="0" w:space="0" w:color="auto"/>
        <w:right w:val="none" w:sz="0" w:space="0" w:color="auto"/>
      </w:divBdr>
    </w:div>
    <w:div w:id="1201089694">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 w:id="2010283688">
      <w:bodyDiv w:val="1"/>
      <w:marLeft w:val="0"/>
      <w:marRight w:val="0"/>
      <w:marTop w:val="0"/>
      <w:marBottom w:val="0"/>
      <w:divBdr>
        <w:top w:val="none" w:sz="0" w:space="0" w:color="auto"/>
        <w:left w:val="none" w:sz="0" w:space="0" w:color="auto"/>
        <w:bottom w:val="none" w:sz="0" w:space="0" w:color="auto"/>
        <w:right w:val="none" w:sz="0" w:space="0" w:color="auto"/>
      </w:divBdr>
    </w:div>
    <w:div w:id="2038770381">
      <w:bodyDiv w:val="1"/>
      <w:marLeft w:val="0"/>
      <w:marRight w:val="0"/>
      <w:marTop w:val="0"/>
      <w:marBottom w:val="0"/>
      <w:divBdr>
        <w:top w:val="none" w:sz="0" w:space="0" w:color="auto"/>
        <w:left w:val="none" w:sz="0" w:space="0" w:color="auto"/>
        <w:bottom w:val="none" w:sz="0" w:space="0" w:color="auto"/>
        <w:right w:val="none" w:sz="0" w:space="0" w:color="auto"/>
      </w:divBdr>
    </w:div>
    <w:div w:id="21114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09500D" w:rsidRPr="00C051FB" w:rsidRDefault="0009500D"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09500D" w:rsidRPr="00C051FB" w:rsidRDefault="0009500D"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09500D" w:rsidRDefault="0009500D"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7C13C9"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7C13C9" w:rsidRDefault="000C40A6" w:rsidP="000C40A6">
          <w:pPr>
            <w:pStyle w:val="D24CD73F87E04CE4AB5054F1F7388513"/>
          </w:pPr>
          <w:r>
            <w:rPr>
              <w:rStyle w:val="berschrift1zchn0"/>
              <w:sz w:val="32"/>
              <w:szCs w:val="32"/>
            </w:rPr>
            <w:t>Klicken oder tippen Sie hier, um Text einzugeben.</w:t>
          </w:r>
        </w:p>
      </w:docPartBody>
    </w:docPart>
    <w:docPart>
      <w:docPartPr>
        <w:name w:val="3D960690C0C0400298938F7EBC4AE036"/>
        <w:category>
          <w:name w:val="Allgemein"/>
          <w:gallery w:val="placeholder"/>
        </w:category>
        <w:types>
          <w:type w:val="bbPlcHdr"/>
        </w:types>
        <w:behaviors>
          <w:behavior w:val="content"/>
        </w:behaviors>
        <w:guid w:val="{640BD443-C191-4579-A8F5-AF363FA65D94}"/>
      </w:docPartPr>
      <w:docPartBody>
        <w:p w:rsidR="0009500D" w:rsidRDefault="0009500D" w:rsidP="00C051FB">
          <w:pPr>
            <w:pStyle w:val="Textkrper"/>
            <w:shd w:val="clear" w:color="auto" w:fill="DCDCFA"/>
            <w:spacing w:after="0"/>
          </w:pPr>
          <w:r w:rsidRPr="00227B4D">
            <w:rPr>
              <w:b/>
            </w:rPr>
            <w:t>11b Strategische Entwicklungsziele</w:t>
          </w:r>
          <w:r>
            <w:t xml:space="preserve"> </w:t>
          </w:r>
        </w:p>
        <w:p w:rsidR="0009500D" w:rsidRDefault="0009500D"/>
      </w:docPartBody>
    </w:docPart>
    <w:docPart>
      <w:docPartPr>
        <w:name w:val="9A145CC0281D497C92558424E8ED2BD0"/>
        <w:category>
          <w:name w:val="Allgemein"/>
          <w:gallery w:val="placeholder"/>
        </w:category>
        <w:types>
          <w:type w:val="bbPlcHdr"/>
        </w:types>
        <w:behaviors>
          <w:behavior w:val="content"/>
        </w:behaviors>
        <w:guid w:val="{1C6CB8E8-0528-4996-BD05-13D60DB8733C}"/>
      </w:docPartPr>
      <w:docPartBody>
        <w:p w:rsidR="00335C6C" w:rsidRDefault="00335C6C" w:rsidP="00335C6C">
          <w:pPr>
            <w:pStyle w:val="9A145CC0281D497C92558424E8ED2BD0"/>
          </w:pPr>
          <w:r>
            <w:rPr>
              <w:rStyle w:val="berschrift1zchn0"/>
              <w:sz w:val="32"/>
              <w:szCs w:val="32"/>
            </w:rPr>
            <w:t>Klicken oder tippen Sie hier, um Text einzugeben.</w:t>
          </w:r>
        </w:p>
      </w:docPartBody>
    </w:docPart>
    <w:docPart>
      <w:docPartPr>
        <w:name w:val="D9163DA145EB436EB6E7F193363C33C8"/>
        <w:category>
          <w:name w:val="Allgemein"/>
          <w:gallery w:val="placeholder"/>
        </w:category>
        <w:types>
          <w:type w:val="bbPlcHdr"/>
        </w:types>
        <w:behaviors>
          <w:behavior w:val="content"/>
        </w:behaviors>
        <w:guid w:val="{C2A9D141-0AB6-48A0-8F1D-969130A81362}"/>
      </w:docPartPr>
      <w:docPartBody>
        <w:p w:rsidR="00335C6C" w:rsidRDefault="00335C6C" w:rsidP="00335C6C">
          <w:pPr>
            <w:pStyle w:val="D9163DA145EB436EB6E7F193363C33C8"/>
          </w:pPr>
          <w:r>
            <w:rPr>
              <w:rStyle w:val="berschrift1zchn0"/>
              <w:sz w:val="32"/>
              <w:szCs w:val="32"/>
            </w:rPr>
            <w:t>Klicken oder tippen Sie hier, um Text einzugeben.</w:t>
          </w:r>
        </w:p>
      </w:docPartBody>
    </w:docPart>
    <w:docPart>
      <w:docPartPr>
        <w:name w:val="F86E156903BE4970A9E3FBCF15CB8105"/>
        <w:category>
          <w:name w:val="Allgemein"/>
          <w:gallery w:val="placeholder"/>
        </w:category>
        <w:types>
          <w:type w:val="bbPlcHdr"/>
        </w:types>
        <w:behaviors>
          <w:behavior w:val="content"/>
        </w:behaviors>
        <w:guid w:val="{B57B3AD1-3658-4367-B732-367D87FB45D0}"/>
      </w:docPartPr>
      <w:docPartBody>
        <w:p w:rsidR="00335C6C" w:rsidRDefault="00335C6C" w:rsidP="00335C6C">
          <w:pPr>
            <w:pStyle w:val="F86E156903BE4970A9E3FBCF15CB8105"/>
          </w:pPr>
          <w:r>
            <w:rPr>
              <w:rStyle w:val="berschrift1zchn0"/>
              <w:sz w:val="32"/>
              <w:szCs w:val="32"/>
            </w:rPr>
            <w:t>Klicken oder tippen Sie hier, um Text einzugeben.</w:t>
          </w:r>
        </w:p>
      </w:docPartBody>
    </w:docPart>
    <w:docPart>
      <w:docPartPr>
        <w:name w:val="EFD833479A354FC48D9FD23B703911F6"/>
        <w:category>
          <w:name w:val="Allgemein"/>
          <w:gallery w:val="placeholder"/>
        </w:category>
        <w:types>
          <w:type w:val="bbPlcHdr"/>
        </w:types>
        <w:behaviors>
          <w:behavior w:val="content"/>
        </w:behaviors>
        <w:guid w:val="{8D8EFC0F-F056-4F85-95DC-22B695DA64B0}"/>
      </w:docPartPr>
      <w:docPartBody>
        <w:p w:rsidR="00335C6C" w:rsidRDefault="00335C6C" w:rsidP="00335C6C">
          <w:pPr>
            <w:pStyle w:val="EFD833479A354FC48D9FD23B703911F6"/>
          </w:pPr>
          <w:r>
            <w:rPr>
              <w:rStyle w:val="berschrift1zchn0"/>
              <w:sz w:val="32"/>
              <w:szCs w:val="32"/>
            </w:rPr>
            <w:t>Klicken oder tippen Sie hier, um Text einzugeben.</w:t>
          </w:r>
        </w:p>
      </w:docPartBody>
    </w:docPart>
    <w:docPart>
      <w:docPartPr>
        <w:name w:val="8B362A1E38F548338363E1038E72F5AD"/>
        <w:category>
          <w:name w:val="Allgemein"/>
          <w:gallery w:val="placeholder"/>
        </w:category>
        <w:types>
          <w:type w:val="bbPlcHdr"/>
        </w:types>
        <w:behaviors>
          <w:behavior w:val="content"/>
        </w:behaviors>
        <w:guid w:val="{AB3A5BE1-5EB3-42BD-B8DB-C69109C04332}"/>
      </w:docPartPr>
      <w:docPartBody>
        <w:p w:rsidR="00335C6C" w:rsidRDefault="00335C6C" w:rsidP="00335C6C">
          <w:pPr>
            <w:pStyle w:val="8B362A1E38F548338363E1038E72F5AD"/>
          </w:pPr>
          <w:r>
            <w:rPr>
              <w:rStyle w:val="berschrift1zchn0"/>
              <w:sz w:val="32"/>
              <w:szCs w:val="32"/>
            </w:rPr>
            <w:t>Klicken oder tippen Sie hier, um Text einzugeben.</w:t>
          </w:r>
        </w:p>
      </w:docPartBody>
    </w:docPart>
    <w:docPart>
      <w:docPartPr>
        <w:name w:val="DF16F6965299469B85D1459584731D62"/>
        <w:category>
          <w:name w:val="Allgemein"/>
          <w:gallery w:val="placeholder"/>
        </w:category>
        <w:types>
          <w:type w:val="bbPlcHdr"/>
        </w:types>
        <w:behaviors>
          <w:behavior w:val="content"/>
        </w:behaviors>
        <w:guid w:val="{0B816315-2292-4C14-8536-966B2586AD66}"/>
      </w:docPartPr>
      <w:docPartBody>
        <w:p w:rsidR="00335C6C" w:rsidRDefault="00335C6C" w:rsidP="00335C6C">
          <w:pPr>
            <w:pStyle w:val="DF16F6965299469B85D1459584731D62"/>
          </w:pPr>
          <w:r>
            <w:rPr>
              <w:rStyle w:val="berschrift1zchn0"/>
              <w:sz w:val="32"/>
              <w:szCs w:val="32"/>
            </w:rPr>
            <w:t>Klicken oder tippen Sie hier, um Text einzugeben.</w:t>
          </w:r>
        </w:p>
      </w:docPartBody>
    </w:docPart>
    <w:docPart>
      <w:docPartPr>
        <w:name w:val="D8A5C58C8FD54C0CA54CFF891F8E61B6"/>
        <w:category>
          <w:name w:val="Allgemein"/>
          <w:gallery w:val="placeholder"/>
        </w:category>
        <w:types>
          <w:type w:val="bbPlcHdr"/>
        </w:types>
        <w:behaviors>
          <w:behavior w:val="content"/>
        </w:behaviors>
        <w:guid w:val="{E40A221E-BE49-42F7-B3BE-D968BA5D1922}"/>
      </w:docPartPr>
      <w:docPartBody>
        <w:p w:rsidR="00335C6C" w:rsidRDefault="00335C6C" w:rsidP="00335C6C">
          <w:pPr>
            <w:pStyle w:val="D8A5C58C8FD54C0CA54CFF891F8E61B6"/>
          </w:pPr>
          <w:r>
            <w:rPr>
              <w:rStyle w:val="berschrift1zchn0"/>
              <w:sz w:val="32"/>
              <w:szCs w:val="32"/>
            </w:rPr>
            <w:t>Klicken oder tippen Sie hier, um Text einzugeben.</w:t>
          </w:r>
        </w:p>
      </w:docPartBody>
    </w:docPart>
    <w:docPart>
      <w:docPartPr>
        <w:name w:val="E1F2DD8B5F054EF4A48CFB7FC0A9C8CF"/>
        <w:category>
          <w:name w:val="Allgemein"/>
          <w:gallery w:val="placeholder"/>
        </w:category>
        <w:types>
          <w:type w:val="bbPlcHdr"/>
        </w:types>
        <w:behaviors>
          <w:behavior w:val="content"/>
        </w:behaviors>
        <w:guid w:val="{2EC2462C-8659-491C-9BEB-254DE5FA7692}"/>
      </w:docPartPr>
      <w:docPartBody>
        <w:p w:rsidR="00335C6C" w:rsidRDefault="00335C6C" w:rsidP="00335C6C">
          <w:pPr>
            <w:pStyle w:val="E1F2DD8B5F054EF4A48CFB7FC0A9C8CF"/>
          </w:pPr>
          <w:r>
            <w:rPr>
              <w:rStyle w:val="berschrift1zchn0"/>
              <w:sz w:val="32"/>
              <w:szCs w:val="32"/>
            </w:rPr>
            <w:t>Klicken oder tippen Sie hier, um Text einzugeben.</w:t>
          </w:r>
        </w:p>
      </w:docPartBody>
    </w:docPart>
    <w:docPart>
      <w:docPartPr>
        <w:name w:val="D1A24C832C4441B9BF4176D848D365B5"/>
        <w:category>
          <w:name w:val="Allgemein"/>
          <w:gallery w:val="placeholder"/>
        </w:category>
        <w:types>
          <w:type w:val="bbPlcHdr"/>
        </w:types>
        <w:behaviors>
          <w:behavior w:val="content"/>
        </w:behaviors>
        <w:guid w:val="{08D338EE-FC1E-4F10-B7CE-BD55945D7B4D}"/>
      </w:docPartPr>
      <w:docPartBody>
        <w:p w:rsidR="00335C6C" w:rsidRDefault="00335C6C" w:rsidP="00335C6C">
          <w:pPr>
            <w:pStyle w:val="D1A24C832C4441B9BF4176D848D365B5"/>
          </w:pPr>
          <w:r>
            <w:rPr>
              <w:rStyle w:val="berschrift1zchn0"/>
              <w:sz w:val="32"/>
              <w:szCs w:val="32"/>
            </w:rPr>
            <w:t>Klicken oder tippen Sie hier, um Text einzugeben.</w:t>
          </w:r>
        </w:p>
      </w:docPartBody>
    </w:docPart>
    <w:docPart>
      <w:docPartPr>
        <w:name w:val="60B26BD86F0C47C0AE60348F5AF52231"/>
        <w:category>
          <w:name w:val="Allgemein"/>
          <w:gallery w:val="placeholder"/>
        </w:category>
        <w:types>
          <w:type w:val="bbPlcHdr"/>
        </w:types>
        <w:behaviors>
          <w:behavior w:val="content"/>
        </w:behaviors>
        <w:guid w:val="{6EF138AC-7D3B-474B-9759-173A54C4AB77}"/>
      </w:docPartPr>
      <w:docPartBody>
        <w:p w:rsidR="00335C6C" w:rsidRDefault="00335C6C" w:rsidP="00335C6C">
          <w:pPr>
            <w:pStyle w:val="60B26BD86F0C47C0AE60348F5AF52231"/>
          </w:pPr>
          <w:r>
            <w:rPr>
              <w:rStyle w:val="berschrift1zchn0"/>
              <w:sz w:val="32"/>
              <w:szCs w:val="3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9500D"/>
    <w:rsid w:val="000A49A2"/>
    <w:rsid w:val="000C1BD1"/>
    <w:rsid w:val="000C40A6"/>
    <w:rsid w:val="000F6BBA"/>
    <w:rsid w:val="0011030D"/>
    <w:rsid w:val="001840C8"/>
    <w:rsid w:val="00213E3D"/>
    <w:rsid w:val="00222F3C"/>
    <w:rsid w:val="00243D6E"/>
    <w:rsid w:val="00307E9C"/>
    <w:rsid w:val="00335C6C"/>
    <w:rsid w:val="006A3F30"/>
    <w:rsid w:val="00742C32"/>
    <w:rsid w:val="00774622"/>
    <w:rsid w:val="00793BCC"/>
    <w:rsid w:val="007C13C9"/>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9500D"/>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500D"/>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09500D"/>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09500D"/>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335C6C"/>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 w:type="paragraph" w:customStyle="1" w:styleId="9A145CC0281D497C92558424E8ED2BD0">
    <w:name w:val="9A145CC0281D497C92558424E8ED2BD0"/>
    <w:rsid w:val="00335C6C"/>
    <w:rPr>
      <w:kern w:val="2"/>
      <w14:ligatures w14:val="standardContextual"/>
    </w:rPr>
  </w:style>
  <w:style w:type="paragraph" w:customStyle="1" w:styleId="D9163DA145EB436EB6E7F193363C33C8">
    <w:name w:val="D9163DA145EB436EB6E7F193363C33C8"/>
    <w:rsid w:val="00335C6C"/>
    <w:rPr>
      <w:kern w:val="2"/>
      <w14:ligatures w14:val="standardContextual"/>
    </w:rPr>
  </w:style>
  <w:style w:type="paragraph" w:customStyle="1" w:styleId="F86E156903BE4970A9E3FBCF15CB8105">
    <w:name w:val="F86E156903BE4970A9E3FBCF15CB8105"/>
    <w:rsid w:val="00335C6C"/>
    <w:rPr>
      <w:kern w:val="2"/>
      <w14:ligatures w14:val="standardContextual"/>
    </w:rPr>
  </w:style>
  <w:style w:type="paragraph" w:customStyle="1" w:styleId="EFD833479A354FC48D9FD23B703911F6">
    <w:name w:val="EFD833479A354FC48D9FD23B703911F6"/>
    <w:rsid w:val="00335C6C"/>
    <w:rPr>
      <w:kern w:val="2"/>
      <w14:ligatures w14:val="standardContextual"/>
    </w:rPr>
  </w:style>
  <w:style w:type="paragraph" w:customStyle="1" w:styleId="8B362A1E38F548338363E1038E72F5AD">
    <w:name w:val="8B362A1E38F548338363E1038E72F5AD"/>
    <w:rsid w:val="00335C6C"/>
    <w:rPr>
      <w:kern w:val="2"/>
      <w14:ligatures w14:val="standardContextual"/>
    </w:rPr>
  </w:style>
  <w:style w:type="paragraph" w:customStyle="1" w:styleId="DF16F6965299469B85D1459584731D62">
    <w:name w:val="DF16F6965299469B85D1459584731D62"/>
    <w:rsid w:val="00335C6C"/>
    <w:rPr>
      <w:kern w:val="2"/>
      <w14:ligatures w14:val="standardContextual"/>
    </w:rPr>
  </w:style>
  <w:style w:type="paragraph" w:customStyle="1" w:styleId="D8A5C58C8FD54C0CA54CFF891F8E61B6">
    <w:name w:val="D8A5C58C8FD54C0CA54CFF891F8E61B6"/>
    <w:rsid w:val="00335C6C"/>
    <w:rPr>
      <w:kern w:val="2"/>
      <w14:ligatures w14:val="standardContextual"/>
    </w:rPr>
  </w:style>
  <w:style w:type="paragraph" w:customStyle="1" w:styleId="E1F2DD8B5F054EF4A48CFB7FC0A9C8CF">
    <w:name w:val="E1F2DD8B5F054EF4A48CFB7FC0A9C8CF"/>
    <w:rsid w:val="00335C6C"/>
    <w:rPr>
      <w:kern w:val="2"/>
      <w14:ligatures w14:val="standardContextual"/>
    </w:rPr>
  </w:style>
  <w:style w:type="paragraph" w:customStyle="1" w:styleId="D1A24C832C4441B9BF4176D848D365B5">
    <w:name w:val="D1A24C832C4441B9BF4176D848D365B5"/>
    <w:rsid w:val="00335C6C"/>
    <w:rPr>
      <w:kern w:val="2"/>
      <w14:ligatures w14:val="standardContextual"/>
    </w:rPr>
  </w:style>
  <w:style w:type="paragraph" w:customStyle="1" w:styleId="60B26BD86F0C47C0AE60348F5AF52231">
    <w:name w:val="60B26BD86F0C47C0AE60348F5AF52231"/>
    <w:rsid w:val="00335C6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5641</Words>
  <Characters>35540</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Olivia</cp:lastModifiedBy>
  <cp:revision>13</cp:revision>
  <cp:lastPrinted>2018-09-21T14:43:00Z</cp:lastPrinted>
  <dcterms:created xsi:type="dcterms:W3CDTF">2021-06-02T11:28:00Z</dcterms:created>
  <dcterms:modified xsi:type="dcterms:W3CDTF">2023-10-05T07:36:00Z</dcterms:modified>
</cp:coreProperties>
</file>