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71640F97" w:rsidR="00FE3628" w:rsidRDefault="00895A2A" w:rsidP="00043626">
          <w:pPr>
            <w:jc w:val="center"/>
            <w:rPr>
              <w:rFonts w:cs="Arial"/>
              <w:b/>
              <w:i/>
              <w:color w:val="FF0000"/>
            </w:rPr>
          </w:pPr>
          <w:r w:rsidRPr="00895A2A">
            <w:rPr>
              <w:rFonts w:cs="Arial"/>
              <w:b/>
              <w:i/>
              <w:color w:val="FF0000"/>
            </w:rPr>
            <w:t>Selb</w:t>
          </w:r>
          <w:r>
            <w:rPr>
              <w:rFonts w:cs="Arial"/>
              <w:b/>
              <w:i/>
              <w:color w:val="FF0000"/>
            </w:rPr>
            <w:t>s</w:t>
          </w:r>
          <w:r w:rsidRPr="00895A2A">
            <w:rPr>
              <w:rFonts w:cs="Arial"/>
              <w:b/>
              <w:i/>
              <w:color w:val="FF0000"/>
            </w:rPr>
            <w:t>treport</w:t>
          </w:r>
          <w:r w:rsidR="001A43E4">
            <w:rPr>
              <w:rFonts w:cs="Arial"/>
              <w:b/>
              <w:i/>
              <w:color w:val="FF0000"/>
            </w:rPr>
            <w:t xml:space="preserve"> </w:t>
          </w:r>
          <w:r w:rsidR="00BA5010">
            <w:rPr>
              <w:rFonts w:cs="Arial"/>
              <w:b/>
              <w:i/>
              <w:color w:val="FF0000"/>
            </w:rPr>
            <w:t xml:space="preserve">im </w:t>
          </w:r>
          <w:r w:rsidR="001A43E4">
            <w:rPr>
              <w:rFonts w:cs="Arial"/>
              <w:b/>
              <w:i/>
              <w:color w:val="FF0000"/>
            </w:rPr>
            <w:t>Reifegradverfahren</w:t>
          </w:r>
          <w:r w:rsidR="0057657E">
            <w:rPr>
              <w:rFonts w:cs="Arial"/>
              <w:b/>
              <w:i/>
              <w:color w:val="FF0000"/>
            </w:rPr>
            <w:t xml:space="preserve"> (AZAV)</w:t>
          </w:r>
        </w:p>
        <w:p w14:paraId="0D3DB384" w14:textId="536CBAB9" w:rsidR="007D62A4" w:rsidRPr="00043626" w:rsidRDefault="00FE3628" w:rsidP="00043626">
          <w:pPr>
            <w:jc w:val="center"/>
            <w:rPr>
              <w:rFonts w:cs="Arial"/>
              <w:i/>
            </w:rPr>
          </w:pPr>
          <w:r w:rsidRPr="00D24482">
            <w:rPr>
              <w:rFonts w:cs="Arial"/>
              <w:i/>
            </w:rPr>
            <w:t xml:space="preserve">zuletzt geändert am </w:t>
          </w:r>
          <w:r w:rsidR="00B16CEA">
            <w:rPr>
              <w:rFonts w:cs="Arial"/>
              <w:i/>
            </w:rPr>
            <w:t>22.06</w:t>
          </w:r>
          <w:r w:rsidR="00D653A6">
            <w:rPr>
              <w:rFonts w:cs="Arial"/>
              <w:i/>
            </w:rPr>
            <w:t>.202</w:t>
          </w:r>
          <w:r w:rsidR="0057657E">
            <w:rPr>
              <w:rFonts w:cs="Arial"/>
              <w:i/>
            </w:rPr>
            <w:t>2</w:t>
          </w: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668B4">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50E5E0F0" w14:textId="16A0E419" w:rsidR="0057657E" w:rsidRPr="00E1309E" w:rsidRDefault="0057657E" w:rsidP="0057657E">
      <w:pPr>
        <w:rPr>
          <w:rFonts w:cs="Arial"/>
          <w:color w:val="9BBB59"/>
        </w:rPr>
      </w:pPr>
      <w:r>
        <w:rPr>
          <w:rFonts w:cs="Arial"/>
          <w:color w:val="9BBB59"/>
        </w:rPr>
        <w:t xml:space="preserve">Versionsnummer: </w:t>
      </w:r>
    </w:p>
    <w:p w14:paraId="1DF32C75" w14:textId="467DF3CE" w:rsidR="0057657E" w:rsidRPr="00E1309E" w:rsidRDefault="0057657E" w:rsidP="0057657E">
      <w:pPr>
        <w:rPr>
          <w:rFonts w:cs="Arial"/>
          <w:color w:val="9BBB59"/>
        </w:rPr>
      </w:pPr>
    </w:p>
    <w:p w14:paraId="0B65154E" w14:textId="52195F19" w:rsidR="00E56633" w:rsidRDefault="0057657E" w:rsidP="00EA3207">
      <w:pPr>
        <w:tabs>
          <w:tab w:val="left" w:pos="6521"/>
          <w:tab w:val="left" w:pos="8222"/>
        </w:tabs>
        <w:rPr>
          <w:rFonts w:cs="Arial"/>
        </w:rPr>
      </w:pPr>
      <w:r w:rsidRPr="00E1309E">
        <w:rPr>
          <w:rFonts w:cs="Arial"/>
          <w:color w:val="9BBB59"/>
        </w:rPr>
        <w:t>Dieses Exemplar unterliegt dem Änderungsdienst</w:t>
      </w:r>
      <w:r w:rsidR="00EA3207">
        <w:rPr>
          <w:rFonts w:cs="Arial"/>
          <w:color w:val="9BBB59"/>
        </w:rPr>
        <w:t xml:space="preserve"> </w:t>
      </w:r>
      <w:sdt>
        <w:sdtPr>
          <w:rPr>
            <w:rFonts w:cs="Arial"/>
          </w:rPr>
          <w:alias w:val="Änderungsdienst"/>
          <w:tag w:val="Änderungsdienst"/>
          <w:id w:val="286012236"/>
          <w:lock w:val="sdtLocked"/>
          <w:placeholder>
            <w:docPart w:val="802FF7898AB74137B8D5966722686286"/>
          </w:placeholder>
          <w:showingPlcHdr/>
          <w15:color w:val="99CC00"/>
          <w:dropDownList>
            <w:listItem w:value="Wählen Sie aus"/>
            <w:listItem w:displayText="Ja" w:value="Ja"/>
            <w:listItem w:displayText="Nein" w:value="Nein"/>
          </w:dropDownList>
        </w:sdtPr>
        <w:sdtContent>
          <w:r w:rsidR="007668B4">
            <w:rPr>
              <w:rStyle w:val="Platzhaltertext"/>
              <w:i/>
              <w:iCs/>
              <w:color w:val="000000" w:themeColor="text1"/>
            </w:rPr>
            <w:t>Auswahl</w:t>
          </w:r>
        </w:sdtContent>
      </w:sdt>
    </w:p>
    <w:p w14:paraId="502F1DBE" w14:textId="4D5B8364" w:rsidR="00E56633" w:rsidRDefault="00E56633" w:rsidP="007D62A4">
      <w:pPr>
        <w:rPr>
          <w:rFonts w:cs="Arial"/>
        </w:rPr>
      </w:pPr>
    </w:p>
    <w:p w14:paraId="4ACC635A" w14:textId="307DDFB2" w:rsidR="00EA3207" w:rsidRDefault="00EA3207" w:rsidP="007D62A4">
      <w:pPr>
        <w:rPr>
          <w:rFonts w:cs="Arial"/>
          <w:i/>
          <w:iCs/>
          <w:color w:val="9BBB59"/>
        </w:rPr>
      </w:pPr>
      <w:r w:rsidRPr="00E1309E">
        <w:rPr>
          <w:rFonts w:cs="Arial"/>
          <w:color w:val="9BBB59"/>
        </w:rPr>
        <w:t>Freigabedatum</w:t>
      </w:r>
      <w:r>
        <w:rPr>
          <w:rFonts w:cs="Arial"/>
          <w:color w:val="9BBB59"/>
        </w:rPr>
        <w:t xml:space="preserve">: </w:t>
      </w:r>
      <w:sdt>
        <w:sdtPr>
          <w:rPr>
            <w:rFonts w:cs="Arial"/>
            <w:i/>
            <w:iCs/>
            <w:color w:val="9BBB59"/>
          </w:rPr>
          <w:id w:val="1906642924"/>
          <w:lock w:val="sdtLocked"/>
          <w:placeholder>
            <w:docPart w:val="F7A3C8987F2548F08E93BDF933797DCE"/>
          </w:placeholder>
          <w:showingPlcHdr/>
          <w:date>
            <w:dateFormat w:val="dd.MM.yyyy"/>
            <w:lid w:val="de-DE"/>
            <w:storeMappedDataAs w:val="dateTime"/>
            <w:calendar w:val="gregorian"/>
          </w:date>
        </w:sdtPr>
        <w:sdtEndPr>
          <w:rPr>
            <w:i w:val="0"/>
            <w:iCs w:val="0"/>
          </w:rPr>
        </w:sdtEndPr>
        <w:sdtContent>
          <w:r w:rsidRPr="007668B4">
            <w:rPr>
              <w:rFonts w:cs="Arial"/>
              <w:i/>
              <w:iCs/>
              <w:color w:val="000000" w:themeColor="text1"/>
            </w:rPr>
            <w:t>Wählen Sie das Datum hier aus</w:t>
          </w:r>
        </w:sdtContent>
      </w:sdt>
    </w:p>
    <w:p w14:paraId="67FB89CD" w14:textId="77777777" w:rsidR="007668B4" w:rsidRPr="007668B4" w:rsidRDefault="007668B4" w:rsidP="007D62A4">
      <w:pPr>
        <w:rPr>
          <w:rFonts w:cs="Arial"/>
          <w:i/>
          <w:iCs/>
          <w:color w:val="9BBB59"/>
          <w:sz w:val="16"/>
          <w:szCs w:val="16"/>
        </w:rPr>
      </w:pPr>
    </w:p>
    <w:p w14:paraId="0D1C6606" w14:textId="71C36881" w:rsidR="007668B4" w:rsidRDefault="007668B4" w:rsidP="007668B4">
      <w:pPr>
        <w:spacing w:after="0"/>
        <w:rPr>
          <w:rFonts w:cs="Arial"/>
          <w:i/>
          <w:iCs/>
          <w:color w:val="9BBB59"/>
        </w:rPr>
      </w:pPr>
      <w:r>
        <w:rPr>
          <w:rFonts w:cs="Arial"/>
          <w:i/>
          <w:iCs/>
          <w:color w:val="9BBB59"/>
        </w:rPr>
        <w:t>___________________________________</w:t>
      </w:r>
    </w:p>
    <w:p w14:paraId="2F3626A8" w14:textId="5B356E05" w:rsidR="007668B4" w:rsidRDefault="007668B4" w:rsidP="007D62A4">
      <w:pPr>
        <w:rPr>
          <w:rFonts w:cs="Arial"/>
          <w:i/>
          <w:iCs/>
          <w:color w:val="9BBB59"/>
        </w:rPr>
      </w:pPr>
      <w:r>
        <w:rPr>
          <w:rFonts w:cs="Arial"/>
          <w:i/>
          <w:iCs/>
          <w:color w:val="9BBB59"/>
        </w:rPr>
        <w:t>Name, Unterschrift</w:t>
      </w:r>
    </w:p>
    <w:p w14:paraId="2BCA938E" w14:textId="77777777" w:rsidR="00B16CEA" w:rsidRDefault="00B16CEA"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7777777"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71EC994D" w:rsidR="00E15162" w:rsidRDefault="00E15162" w:rsidP="0034605D">
      <w:pPr>
        <w:shd w:val="clear" w:color="auto" w:fill="FAC8C8"/>
        <w:spacing w:after="0" w:line="360" w:lineRule="auto"/>
        <w:rPr>
          <w:rFonts w:cs="Arial"/>
          <w:sz w:val="20"/>
          <w:szCs w:val="20"/>
        </w:rPr>
      </w:pPr>
      <w:r>
        <w:rPr>
          <w:rFonts w:cs="Arial"/>
          <w:sz w:val="20"/>
          <w:szCs w:val="20"/>
        </w:rPr>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»kurz und knackig«,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442230">
          <w:headerReference w:type="default" r:id="rId8"/>
          <w:footerReference w:type="default" r:id="rId9"/>
          <w:footerReference w:type="first" r:id="rId10"/>
          <w:pgSz w:w="11906" w:h="16838"/>
          <w:pgMar w:top="1418" w:right="2552" w:bottom="1418" w:left="1418" w:header="709" w:footer="709" w:gutter="0"/>
          <w:cols w:space="708"/>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0B5ED898" w14:textId="094FCEEF" w:rsidR="00AF7AA0"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92990130" w:history="1">
            <w:r w:rsidR="00AF7AA0" w:rsidRPr="0079592B">
              <w:rPr>
                <w:rStyle w:val="Hyperlink"/>
                <w:rFonts w:cs="Arial"/>
                <w:noProof/>
              </w:rPr>
              <w:t>I. LKQT-Reifegradeinschätzung</w:t>
            </w:r>
            <w:r w:rsidR="00AF7AA0">
              <w:rPr>
                <w:noProof/>
                <w:webHidden/>
              </w:rPr>
              <w:tab/>
            </w:r>
            <w:r w:rsidR="00AF7AA0">
              <w:rPr>
                <w:noProof/>
                <w:webHidden/>
              </w:rPr>
              <w:fldChar w:fldCharType="begin"/>
            </w:r>
            <w:r w:rsidR="00AF7AA0">
              <w:rPr>
                <w:noProof/>
                <w:webHidden/>
              </w:rPr>
              <w:instrText xml:space="preserve"> PAGEREF _Toc92990130 \h </w:instrText>
            </w:r>
            <w:r w:rsidR="00AF7AA0">
              <w:rPr>
                <w:noProof/>
                <w:webHidden/>
              </w:rPr>
            </w:r>
            <w:r w:rsidR="00AF7AA0">
              <w:rPr>
                <w:noProof/>
                <w:webHidden/>
              </w:rPr>
              <w:fldChar w:fldCharType="separate"/>
            </w:r>
            <w:r w:rsidR="00AF7AA0">
              <w:rPr>
                <w:noProof/>
                <w:webHidden/>
              </w:rPr>
              <w:t>6</w:t>
            </w:r>
            <w:r w:rsidR="00AF7AA0">
              <w:rPr>
                <w:noProof/>
                <w:webHidden/>
              </w:rPr>
              <w:fldChar w:fldCharType="end"/>
            </w:r>
          </w:hyperlink>
        </w:p>
        <w:p w14:paraId="50A7FFF5" w14:textId="5300B9C5" w:rsidR="00AF7AA0" w:rsidRDefault="00000000">
          <w:pPr>
            <w:pStyle w:val="Verzeichnis1"/>
            <w:tabs>
              <w:tab w:val="right" w:leader="dot" w:pos="8778"/>
            </w:tabs>
            <w:rPr>
              <w:rFonts w:asciiTheme="minorHAnsi" w:eastAsiaTheme="minorEastAsia" w:hAnsiTheme="minorHAnsi"/>
              <w:noProof/>
              <w:sz w:val="22"/>
              <w:lang w:eastAsia="de-DE"/>
            </w:rPr>
          </w:pPr>
          <w:hyperlink w:anchor="_Toc92990131" w:history="1">
            <w:r w:rsidR="00AF7AA0" w:rsidRPr="0079592B">
              <w:rPr>
                <w:rStyle w:val="Hyperlink"/>
                <w:rFonts w:cs="Arial"/>
                <w:noProof/>
              </w:rPr>
              <w:t>II. Administrativer Teil</w:t>
            </w:r>
            <w:r w:rsidR="00AF7AA0">
              <w:rPr>
                <w:noProof/>
                <w:webHidden/>
              </w:rPr>
              <w:tab/>
            </w:r>
            <w:r w:rsidR="00AF7AA0">
              <w:rPr>
                <w:noProof/>
                <w:webHidden/>
              </w:rPr>
              <w:fldChar w:fldCharType="begin"/>
            </w:r>
            <w:r w:rsidR="00AF7AA0">
              <w:rPr>
                <w:noProof/>
                <w:webHidden/>
              </w:rPr>
              <w:instrText xml:space="preserve"> PAGEREF _Toc92990131 \h </w:instrText>
            </w:r>
            <w:r w:rsidR="00AF7AA0">
              <w:rPr>
                <w:noProof/>
                <w:webHidden/>
              </w:rPr>
            </w:r>
            <w:r w:rsidR="00AF7AA0">
              <w:rPr>
                <w:noProof/>
                <w:webHidden/>
              </w:rPr>
              <w:fldChar w:fldCharType="separate"/>
            </w:r>
            <w:r w:rsidR="00AF7AA0">
              <w:rPr>
                <w:noProof/>
                <w:webHidden/>
              </w:rPr>
              <w:t>9</w:t>
            </w:r>
            <w:r w:rsidR="00AF7AA0">
              <w:rPr>
                <w:noProof/>
                <w:webHidden/>
              </w:rPr>
              <w:fldChar w:fldCharType="end"/>
            </w:r>
          </w:hyperlink>
        </w:p>
        <w:p w14:paraId="58133172" w14:textId="4EF71286" w:rsidR="00AF7AA0" w:rsidRDefault="00000000">
          <w:pPr>
            <w:pStyle w:val="Verzeichnis1"/>
            <w:tabs>
              <w:tab w:val="right" w:leader="dot" w:pos="8778"/>
            </w:tabs>
            <w:rPr>
              <w:rFonts w:asciiTheme="minorHAnsi" w:eastAsiaTheme="minorEastAsia" w:hAnsiTheme="minorHAnsi"/>
              <w:noProof/>
              <w:sz w:val="22"/>
              <w:lang w:eastAsia="de-DE"/>
            </w:rPr>
          </w:pPr>
          <w:hyperlink w:anchor="_Toc92990132" w:history="1">
            <w:r w:rsidR="00AF7AA0" w:rsidRPr="0079592B">
              <w:rPr>
                <w:rStyle w:val="Hyperlink"/>
                <w:noProof/>
              </w:rPr>
              <w:t>II.I Dokumentation des QM-Systems</w:t>
            </w:r>
            <w:r w:rsidR="00AF7AA0">
              <w:rPr>
                <w:noProof/>
                <w:webHidden/>
              </w:rPr>
              <w:tab/>
            </w:r>
            <w:r w:rsidR="00AF7AA0">
              <w:rPr>
                <w:noProof/>
                <w:webHidden/>
              </w:rPr>
              <w:fldChar w:fldCharType="begin"/>
            </w:r>
            <w:r w:rsidR="00AF7AA0">
              <w:rPr>
                <w:noProof/>
                <w:webHidden/>
              </w:rPr>
              <w:instrText xml:space="preserve"> PAGEREF _Toc92990132 \h </w:instrText>
            </w:r>
            <w:r w:rsidR="00AF7AA0">
              <w:rPr>
                <w:noProof/>
                <w:webHidden/>
              </w:rPr>
            </w:r>
            <w:r w:rsidR="00AF7AA0">
              <w:rPr>
                <w:noProof/>
                <w:webHidden/>
              </w:rPr>
              <w:fldChar w:fldCharType="separate"/>
            </w:r>
            <w:r w:rsidR="00AF7AA0">
              <w:rPr>
                <w:noProof/>
                <w:webHidden/>
              </w:rPr>
              <w:t>12</w:t>
            </w:r>
            <w:r w:rsidR="00AF7AA0">
              <w:rPr>
                <w:noProof/>
                <w:webHidden/>
              </w:rPr>
              <w:fldChar w:fldCharType="end"/>
            </w:r>
          </w:hyperlink>
        </w:p>
        <w:p w14:paraId="735CBB47" w14:textId="1E9526EC" w:rsidR="00AF7AA0" w:rsidRDefault="00000000">
          <w:pPr>
            <w:pStyle w:val="Verzeichnis1"/>
            <w:tabs>
              <w:tab w:val="right" w:leader="dot" w:pos="8778"/>
            </w:tabs>
            <w:rPr>
              <w:rFonts w:asciiTheme="minorHAnsi" w:eastAsiaTheme="minorEastAsia" w:hAnsiTheme="minorHAnsi"/>
              <w:noProof/>
              <w:sz w:val="22"/>
              <w:lang w:eastAsia="de-DE"/>
            </w:rPr>
          </w:pPr>
          <w:hyperlink w:anchor="_Toc92990133" w:history="1">
            <w:r w:rsidR="00AF7AA0" w:rsidRPr="0079592B">
              <w:rPr>
                <w:rStyle w:val="Hyperlink"/>
                <w:rFonts w:cs="Arial"/>
                <w:noProof/>
              </w:rPr>
              <w:t>III. Gesamtprozessbeschreibung</w:t>
            </w:r>
            <w:r w:rsidR="00AF7AA0">
              <w:rPr>
                <w:noProof/>
                <w:webHidden/>
              </w:rPr>
              <w:tab/>
            </w:r>
            <w:r w:rsidR="00AF7AA0">
              <w:rPr>
                <w:noProof/>
                <w:webHidden/>
              </w:rPr>
              <w:fldChar w:fldCharType="begin"/>
            </w:r>
            <w:r w:rsidR="00AF7AA0">
              <w:rPr>
                <w:noProof/>
                <w:webHidden/>
              </w:rPr>
              <w:instrText xml:space="preserve"> PAGEREF _Toc92990133 \h </w:instrText>
            </w:r>
            <w:r w:rsidR="00AF7AA0">
              <w:rPr>
                <w:noProof/>
                <w:webHidden/>
              </w:rPr>
            </w:r>
            <w:r w:rsidR="00AF7AA0">
              <w:rPr>
                <w:noProof/>
                <w:webHidden/>
              </w:rPr>
              <w:fldChar w:fldCharType="separate"/>
            </w:r>
            <w:r w:rsidR="00AF7AA0">
              <w:rPr>
                <w:noProof/>
                <w:webHidden/>
              </w:rPr>
              <w:t>13</w:t>
            </w:r>
            <w:r w:rsidR="00AF7AA0">
              <w:rPr>
                <w:noProof/>
                <w:webHidden/>
              </w:rPr>
              <w:fldChar w:fldCharType="end"/>
            </w:r>
          </w:hyperlink>
        </w:p>
        <w:p w14:paraId="47897CF7" w14:textId="425361AE" w:rsidR="00AF7AA0" w:rsidRDefault="00000000">
          <w:pPr>
            <w:pStyle w:val="Verzeichnis1"/>
            <w:tabs>
              <w:tab w:val="right" w:leader="dot" w:pos="8778"/>
            </w:tabs>
            <w:rPr>
              <w:rFonts w:asciiTheme="minorHAnsi" w:eastAsiaTheme="minorEastAsia" w:hAnsiTheme="minorHAnsi"/>
              <w:noProof/>
              <w:sz w:val="22"/>
              <w:lang w:eastAsia="de-DE"/>
            </w:rPr>
          </w:pPr>
          <w:hyperlink w:anchor="_Toc92990134" w:history="1">
            <w:r w:rsidR="00AF7AA0" w:rsidRPr="0079592B">
              <w:rPr>
                <w:rStyle w:val="Hyperlink"/>
                <w:rFonts w:cs="Arial"/>
                <w:noProof/>
              </w:rPr>
              <w:t>IV. Schwerpunktthema der letzten Qualitätsentwicklungsphase</w:t>
            </w:r>
            <w:r w:rsidR="00AF7AA0">
              <w:rPr>
                <w:noProof/>
                <w:webHidden/>
              </w:rPr>
              <w:tab/>
            </w:r>
            <w:r w:rsidR="00AF7AA0">
              <w:rPr>
                <w:noProof/>
                <w:webHidden/>
              </w:rPr>
              <w:fldChar w:fldCharType="begin"/>
            </w:r>
            <w:r w:rsidR="00AF7AA0">
              <w:rPr>
                <w:noProof/>
                <w:webHidden/>
              </w:rPr>
              <w:instrText xml:space="preserve"> PAGEREF _Toc92990134 \h </w:instrText>
            </w:r>
            <w:r w:rsidR="00AF7AA0">
              <w:rPr>
                <w:noProof/>
                <w:webHidden/>
              </w:rPr>
            </w:r>
            <w:r w:rsidR="00AF7AA0">
              <w:rPr>
                <w:noProof/>
                <w:webHidden/>
              </w:rPr>
              <w:fldChar w:fldCharType="separate"/>
            </w:r>
            <w:r w:rsidR="00AF7AA0">
              <w:rPr>
                <w:noProof/>
                <w:webHidden/>
              </w:rPr>
              <w:t>15</w:t>
            </w:r>
            <w:r w:rsidR="00AF7AA0">
              <w:rPr>
                <w:noProof/>
                <w:webHidden/>
              </w:rPr>
              <w:fldChar w:fldCharType="end"/>
            </w:r>
          </w:hyperlink>
        </w:p>
        <w:p w14:paraId="008BF869" w14:textId="5068B66B" w:rsidR="00AF7AA0" w:rsidRDefault="00000000">
          <w:pPr>
            <w:pStyle w:val="Verzeichnis1"/>
            <w:tabs>
              <w:tab w:val="right" w:leader="dot" w:pos="8778"/>
            </w:tabs>
            <w:rPr>
              <w:rFonts w:asciiTheme="minorHAnsi" w:eastAsiaTheme="minorEastAsia" w:hAnsiTheme="minorHAnsi"/>
              <w:noProof/>
              <w:sz w:val="22"/>
              <w:lang w:eastAsia="de-DE"/>
            </w:rPr>
          </w:pPr>
          <w:hyperlink w:anchor="_Toc92990135" w:history="1">
            <w:r w:rsidR="00AF7AA0" w:rsidRPr="0079592B">
              <w:rPr>
                <w:rStyle w:val="Hyperlink"/>
                <w:rFonts w:cs="Arial"/>
                <w:noProof/>
              </w:rPr>
              <w:t>V. Inhaltlicher Teil</w:t>
            </w:r>
            <w:r w:rsidR="00AF7AA0">
              <w:rPr>
                <w:noProof/>
                <w:webHidden/>
              </w:rPr>
              <w:tab/>
            </w:r>
            <w:r w:rsidR="00AF7AA0">
              <w:rPr>
                <w:noProof/>
                <w:webHidden/>
              </w:rPr>
              <w:fldChar w:fldCharType="begin"/>
            </w:r>
            <w:r w:rsidR="00AF7AA0">
              <w:rPr>
                <w:noProof/>
                <w:webHidden/>
              </w:rPr>
              <w:instrText xml:space="preserve"> PAGEREF _Toc92990135 \h </w:instrText>
            </w:r>
            <w:r w:rsidR="00AF7AA0">
              <w:rPr>
                <w:noProof/>
                <w:webHidden/>
              </w:rPr>
            </w:r>
            <w:r w:rsidR="00AF7AA0">
              <w:rPr>
                <w:noProof/>
                <w:webHidden/>
              </w:rPr>
              <w:fldChar w:fldCharType="separate"/>
            </w:r>
            <w:r w:rsidR="00AF7AA0">
              <w:rPr>
                <w:noProof/>
                <w:webHidden/>
              </w:rPr>
              <w:t>17</w:t>
            </w:r>
            <w:r w:rsidR="00AF7AA0">
              <w:rPr>
                <w:noProof/>
                <w:webHidden/>
              </w:rPr>
              <w:fldChar w:fldCharType="end"/>
            </w:r>
          </w:hyperlink>
        </w:p>
        <w:p w14:paraId="14C57E1B" w14:textId="799C1717" w:rsidR="00AF7AA0" w:rsidRDefault="00000000">
          <w:pPr>
            <w:pStyle w:val="Verzeichnis1"/>
            <w:tabs>
              <w:tab w:val="right" w:leader="dot" w:pos="8778"/>
            </w:tabs>
            <w:rPr>
              <w:rFonts w:asciiTheme="minorHAnsi" w:eastAsiaTheme="minorEastAsia" w:hAnsiTheme="minorHAnsi"/>
              <w:noProof/>
              <w:sz w:val="22"/>
              <w:lang w:eastAsia="de-DE"/>
            </w:rPr>
          </w:pPr>
          <w:hyperlink w:anchor="_Toc92990136" w:history="1">
            <w:r w:rsidR="00AF7AA0" w:rsidRPr="0079592B">
              <w:rPr>
                <w:rStyle w:val="Hyperlink"/>
                <w:noProof/>
              </w:rPr>
              <w:t>Qualitätsbereich 1: Leitbild</w:t>
            </w:r>
            <w:r w:rsidR="00AF7AA0">
              <w:rPr>
                <w:noProof/>
                <w:webHidden/>
              </w:rPr>
              <w:tab/>
            </w:r>
            <w:r w:rsidR="00AF7AA0">
              <w:rPr>
                <w:noProof/>
                <w:webHidden/>
              </w:rPr>
              <w:fldChar w:fldCharType="begin"/>
            </w:r>
            <w:r w:rsidR="00AF7AA0">
              <w:rPr>
                <w:noProof/>
                <w:webHidden/>
              </w:rPr>
              <w:instrText xml:space="preserve"> PAGEREF _Toc92990136 \h </w:instrText>
            </w:r>
            <w:r w:rsidR="00AF7AA0">
              <w:rPr>
                <w:noProof/>
                <w:webHidden/>
              </w:rPr>
            </w:r>
            <w:r w:rsidR="00AF7AA0">
              <w:rPr>
                <w:noProof/>
                <w:webHidden/>
              </w:rPr>
              <w:fldChar w:fldCharType="separate"/>
            </w:r>
            <w:r w:rsidR="00AF7AA0">
              <w:rPr>
                <w:noProof/>
                <w:webHidden/>
              </w:rPr>
              <w:t>18</w:t>
            </w:r>
            <w:r w:rsidR="00AF7AA0">
              <w:rPr>
                <w:noProof/>
                <w:webHidden/>
              </w:rPr>
              <w:fldChar w:fldCharType="end"/>
            </w:r>
          </w:hyperlink>
        </w:p>
        <w:p w14:paraId="7783A0DB" w14:textId="5F07630B" w:rsidR="00AF7AA0" w:rsidRDefault="00000000">
          <w:pPr>
            <w:pStyle w:val="Verzeichnis1"/>
            <w:tabs>
              <w:tab w:val="right" w:leader="dot" w:pos="8778"/>
            </w:tabs>
            <w:rPr>
              <w:rFonts w:asciiTheme="minorHAnsi" w:eastAsiaTheme="minorEastAsia" w:hAnsiTheme="minorHAnsi"/>
              <w:noProof/>
              <w:sz w:val="22"/>
              <w:lang w:eastAsia="de-DE"/>
            </w:rPr>
          </w:pPr>
          <w:hyperlink w:anchor="_Toc92990137" w:history="1">
            <w:r w:rsidR="00AF7AA0" w:rsidRPr="0079592B">
              <w:rPr>
                <w:rStyle w:val="Hyperlink"/>
                <w:noProof/>
              </w:rPr>
              <w:t xml:space="preserve">Qualitätsbereich 2: </w:t>
            </w:r>
            <w:r w:rsidR="00AF7AA0" w:rsidRPr="0079592B">
              <w:rPr>
                <w:rStyle w:val="Hyperlink"/>
                <w:rFonts w:cs="Arial"/>
                <w:noProof/>
              </w:rPr>
              <w:t>Bedarfserschließung</w:t>
            </w:r>
            <w:r w:rsidR="00AF7AA0">
              <w:rPr>
                <w:noProof/>
                <w:webHidden/>
              </w:rPr>
              <w:tab/>
            </w:r>
            <w:r w:rsidR="00AF7AA0">
              <w:rPr>
                <w:noProof/>
                <w:webHidden/>
              </w:rPr>
              <w:fldChar w:fldCharType="begin"/>
            </w:r>
            <w:r w:rsidR="00AF7AA0">
              <w:rPr>
                <w:noProof/>
                <w:webHidden/>
              </w:rPr>
              <w:instrText xml:space="preserve"> PAGEREF _Toc92990137 \h </w:instrText>
            </w:r>
            <w:r w:rsidR="00AF7AA0">
              <w:rPr>
                <w:noProof/>
                <w:webHidden/>
              </w:rPr>
            </w:r>
            <w:r w:rsidR="00AF7AA0">
              <w:rPr>
                <w:noProof/>
                <w:webHidden/>
              </w:rPr>
              <w:fldChar w:fldCharType="separate"/>
            </w:r>
            <w:r w:rsidR="00AF7AA0">
              <w:rPr>
                <w:noProof/>
                <w:webHidden/>
              </w:rPr>
              <w:t>21</w:t>
            </w:r>
            <w:r w:rsidR="00AF7AA0">
              <w:rPr>
                <w:noProof/>
                <w:webHidden/>
              </w:rPr>
              <w:fldChar w:fldCharType="end"/>
            </w:r>
          </w:hyperlink>
        </w:p>
        <w:p w14:paraId="0FBEEF1B" w14:textId="47A88A52" w:rsidR="00AF7AA0" w:rsidRDefault="00000000">
          <w:pPr>
            <w:pStyle w:val="Verzeichnis1"/>
            <w:tabs>
              <w:tab w:val="right" w:leader="dot" w:pos="8778"/>
            </w:tabs>
            <w:rPr>
              <w:rFonts w:asciiTheme="minorHAnsi" w:eastAsiaTheme="minorEastAsia" w:hAnsiTheme="minorHAnsi"/>
              <w:noProof/>
              <w:sz w:val="22"/>
              <w:lang w:eastAsia="de-DE"/>
            </w:rPr>
          </w:pPr>
          <w:hyperlink w:anchor="_Toc92990138" w:history="1">
            <w:r w:rsidR="00AF7AA0" w:rsidRPr="0079592B">
              <w:rPr>
                <w:rStyle w:val="Hyperlink"/>
                <w:noProof/>
              </w:rPr>
              <w:t>Qualitätsbereich 3: Schlüsselprozesse</w:t>
            </w:r>
            <w:r w:rsidR="00AF7AA0">
              <w:rPr>
                <w:noProof/>
                <w:webHidden/>
              </w:rPr>
              <w:tab/>
            </w:r>
            <w:r w:rsidR="00AF7AA0">
              <w:rPr>
                <w:noProof/>
                <w:webHidden/>
              </w:rPr>
              <w:fldChar w:fldCharType="begin"/>
            </w:r>
            <w:r w:rsidR="00AF7AA0">
              <w:rPr>
                <w:noProof/>
                <w:webHidden/>
              </w:rPr>
              <w:instrText xml:space="preserve"> PAGEREF _Toc92990138 \h </w:instrText>
            </w:r>
            <w:r w:rsidR="00AF7AA0">
              <w:rPr>
                <w:noProof/>
                <w:webHidden/>
              </w:rPr>
            </w:r>
            <w:r w:rsidR="00AF7AA0">
              <w:rPr>
                <w:noProof/>
                <w:webHidden/>
              </w:rPr>
              <w:fldChar w:fldCharType="separate"/>
            </w:r>
            <w:r w:rsidR="00AF7AA0">
              <w:rPr>
                <w:noProof/>
                <w:webHidden/>
              </w:rPr>
              <w:t>23</w:t>
            </w:r>
            <w:r w:rsidR="00AF7AA0">
              <w:rPr>
                <w:noProof/>
                <w:webHidden/>
              </w:rPr>
              <w:fldChar w:fldCharType="end"/>
            </w:r>
          </w:hyperlink>
        </w:p>
        <w:p w14:paraId="2AE78C24" w14:textId="74F877BD" w:rsidR="00AF7AA0" w:rsidRDefault="00000000">
          <w:pPr>
            <w:pStyle w:val="Verzeichnis1"/>
            <w:tabs>
              <w:tab w:val="right" w:leader="dot" w:pos="8778"/>
            </w:tabs>
            <w:rPr>
              <w:rFonts w:asciiTheme="minorHAnsi" w:eastAsiaTheme="minorEastAsia" w:hAnsiTheme="minorHAnsi"/>
              <w:noProof/>
              <w:sz w:val="22"/>
              <w:lang w:eastAsia="de-DE"/>
            </w:rPr>
          </w:pPr>
          <w:hyperlink w:anchor="_Toc92990139" w:history="1">
            <w:r w:rsidR="00AF7AA0" w:rsidRPr="0079592B">
              <w:rPr>
                <w:rStyle w:val="Hyperlink"/>
                <w:noProof/>
              </w:rPr>
              <w:t>Qualitätsbereich 4: Lehr-Lern-Prozess</w:t>
            </w:r>
            <w:r w:rsidR="00AF7AA0">
              <w:rPr>
                <w:noProof/>
                <w:webHidden/>
              </w:rPr>
              <w:tab/>
            </w:r>
            <w:r w:rsidR="00AF7AA0">
              <w:rPr>
                <w:noProof/>
                <w:webHidden/>
              </w:rPr>
              <w:fldChar w:fldCharType="begin"/>
            </w:r>
            <w:r w:rsidR="00AF7AA0">
              <w:rPr>
                <w:noProof/>
                <w:webHidden/>
              </w:rPr>
              <w:instrText xml:space="preserve"> PAGEREF _Toc92990139 \h </w:instrText>
            </w:r>
            <w:r w:rsidR="00AF7AA0">
              <w:rPr>
                <w:noProof/>
                <w:webHidden/>
              </w:rPr>
            </w:r>
            <w:r w:rsidR="00AF7AA0">
              <w:rPr>
                <w:noProof/>
                <w:webHidden/>
              </w:rPr>
              <w:fldChar w:fldCharType="separate"/>
            </w:r>
            <w:r w:rsidR="00AF7AA0">
              <w:rPr>
                <w:noProof/>
                <w:webHidden/>
              </w:rPr>
              <w:t>25</w:t>
            </w:r>
            <w:r w:rsidR="00AF7AA0">
              <w:rPr>
                <w:noProof/>
                <w:webHidden/>
              </w:rPr>
              <w:fldChar w:fldCharType="end"/>
            </w:r>
          </w:hyperlink>
        </w:p>
        <w:p w14:paraId="0FF816CD" w14:textId="49B0EAAC" w:rsidR="00AF7AA0" w:rsidRDefault="00000000">
          <w:pPr>
            <w:pStyle w:val="Verzeichnis1"/>
            <w:tabs>
              <w:tab w:val="right" w:leader="dot" w:pos="8778"/>
            </w:tabs>
            <w:rPr>
              <w:rFonts w:asciiTheme="minorHAnsi" w:eastAsiaTheme="minorEastAsia" w:hAnsiTheme="minorHAnsi"/>
              <w:noProof/>
              <w:sz w:val="22"/>
              <w:lang w:eastAsia="de-DE"/>
            </w:rPr>
          </w:pPr>
          <w:hyperlink w:anchor="_Toc92990140" w:history="1">
            <w:r w:rsidR="00AF7AA0" w:rsidRPr="0079592B">
              <w:rPr>
                <w:rStyle w:val="Hyperlink"/>
                <w:noProof/>
              </w:rPr>
              <w:t>Qualitätsbereich 5: Evaluation der Bildungsprozesse</w:t>
            </w:r>
            <w:r w:rsidR="00AF7AA0">
              <w:rPr>
                <w:noProof/>
                <w:webHidden/>
              </w:rPr>
              <w:tab/>
            </w:r>
            <w:r w:rsidR="00AF7AA0">
              <w:rPr>
                <w:noProof/>
                <w:webHidden/>
              </w:rPr>
              <w:fldChar w:fldCharType="begin"/>
            </w:r>
            <w:r w:rsidR="00AF7AA0">
              <w:rPr>
                <w:noProof/>
                <w:webHidden/>
              </w:rPr>
              <w:instrText xml:space="preserve"> PAGEREF _Toc92990140 \h </w:instrText>
            </w:r>
            <w:r w:rsidR="00AF7AA0">
              <w:rPr>
                <w:noProof/>
                <w:webHidden/>
              </w:rPr>
            </w:r>
            <w:r w:rsidR="00AF7AA0">
              <w:rPr>
                <w:noProof/>
                <w:webHidden/>
              </w:rPr>
              <w:fldChar w:fldCharType="separate"/>
            </w:r>
            <w:r w:rsidR="00AF7AA0">
              <w:rPr>
                <w:noProof/>
                <w:webHidden/>
              </w:rPr>
              <w:t>28</w:t>
            </w:r>
            <w:r w:rsidR="00AF7AA0">
              <w:rPr>
                <w:noProof/>
                <w:webHidden/>
              </w:rPr>
              <w:fldChar w:fldCharType="end"/>
            </w:r>
          </w:hyperlink>
        </w:p>
        <w:p w14:paraId="3B8F6228" w14:textId="1550F42B" w:rsidR="00AF7AA0" w:rsidRDefault="00000000">
          <w:pPr>
            <w:pStyle w:val="Verzeichnis1"/>
            <w:tabs>
              <w:tab w:val="right" w:leader="dot" w:pos="8778"/>
            </w:tabs>
            <w:rPr>
              <w:rFonts w:asciiTheme="minorHAnsi" w:eastAsiaTheme="minorEastAsia" w:hAnsiTheme="minorHAnsi"/>
              <w:noProof/>
              <w:sz w:val="22"/>
              <w:lang w:eastAsia="de-DE"/>
            </w:rPr>
          </w:pPr>
          <w:hyperlink w:anchor="_Toc92990141" w:history="1">
            <w:r w:rsidR="00AF7AA0" w:rsidRPr="0079592B">
              <w:rPr>
                <w:rStyle w:val="Hyperlink"/>
                <w:noProof/>
              </w:rPr>
              <w:t>Qualitätsbereich 6: Infrastruktur</w:t>
            </w:r>
            <w:r w:rsidR="00AF7AA0">
              <w:rPr>
                <w:noProof/>
                <w:webHidden/>
              </w:rPr>
              <w:tab/>
            </w:r>
            <w:r w:rsidR="00AF7AA0">
              <w:rPr>
                <w:noProof/>
                <w:webHidden/>
              </w:rPr>
              <w:fldChar w:fldCharType="begin"/>
            </w:r>
            <w:r w:rsidR="00AF7AA0">
              <w:rPr>
                <w:noProof/>
                <w:webHidden/>
              </w:rPr>
              <w:instrText xml:space="preserve"> PAGEREF _Toc92990141 \h </w:instrText>
            </w:r>
            <w:r w:rsidR="00AF7AA0">
              <w:rPr>
                <w:noProof/>
                <w:webHidden/>
              </w:rPr>
            </w:r>
            <w:r w:rsidR="00AF7AA0">
              <w:rPr>
                <w:noProof/>
                <w:webHidden/>
              </w:rPr>
              <w:fldChar w:fldCharType="separate"/>
            </w:r>
            <w:r w:rsidR="00AF7AA0">
              <w:rPr>
                <w:noProof/>
                <w:webHidden/>
              </w:rPr>
              <w:t>30</w:t>
            </w:r>
            <w:r w:rsidR="00AF7AA0">
              <w:rPr>
                <w:noProof/>
                <w:webHidden/>
              </w:rPr>
              <w:fldChar w:fldCharType="end"/>
            </w:r>
          </w:hyperlink>
        </w:p>
        <w:p w14:paraId="06B56E67" w14:textId="5F71F10E" w:rsidR="00AF7AA0" w:rsidRDefault="00000000">
          <w:pPr>
            <w:pStyle w:val="Verzeichnis1"/>
            <w:tabs>
              <w:tab w:val="right" w:leader="dot" w:pos="8778"/>
            </w:tabs>
            <w:rPr>
              <w:rFonts w:asciiTheme="minorHAnsi" w:eastAsiaTheme="minorEastAsia" w:hAnsiTheme="minorHAnsi"/>
              <w:noProof/>
              <w:sz w:val="22"/>
              <w:lang w:eastAsia="de-DE"/>
            </w:rPr>
          </w:pPr>
          <w:hyperlink w:anchor="_Toc92990142" w:history="1">
            <w:r w:rsidR="00AF7AA0" w:rsidRPr="0079592B">
              <w:rPr>
                <w:rStyle w:val="Hyperlink"/>
                <w:noProof/>
              </w:rPr>
              <w:t>Qualitätsbereich 7: Führung</w:t>
            </w:r>
            <w:r w:rsidR="00AF7AA0">
              <w:rPr>
                <w:noProof/>
                <w:webHidden/>
              </w:rPr>
              <w:tab/>
            </w:r>
            <w:r w:rsidR="00AF7AA0">
              <w:rPr>
                <w:noProof/>
                <w:webHidden/>
              </w:rPr>
              <w:fldChar w:fldCharType="begin"/>
            </w:r>
            <w:r w:rsidR="00AF7AA0">
              <w:rPr>
                <w:noProof/>
                <w:webHidden/>
              </w:rPr>
              <w:instrText xml:space="preserve"> PAGEREF _Toc92990142 \h </w:instrText>
            </w:r>
            <w:r w:rsidR="00AF7AA0">
              <w:rPr>
                <w:noProof/>
                <w:webHidden/>
              </w:rPr>
            </w:r>
            <w:r w:rsidR="00AF7AA0">
              <w:rPr>
                <w:noProof/>
                <w:webHidden/>
              </w:rPr>
              <w:fldChar w:fldCharType="separate"/>
            </w:r>
            <w:r w:rsidR="00AF7AA0">
              <w:rPr>
                <w:noProof/>
                <w:webHidden/>
              </w:rPr>
              <w:t>33</w:t>
            </w:r>
            <w:r w:rsidR="00AF7AA0">
              <w:rPr>
                <w:noProof/>
                <w:webHidden/>
              </w:rPr>
              <w:fldChar w:fldCharType="end"/>
            </w:r>
          </w:hyperlink>
        </w:p>
        <w:p w14:paraId="79591F09" w14:textId="191ED9A0" w:rsidR="00AF7AA0" w:rsidRDefault="00000000">
          <w:pPr>
            <w:pStyle w:val="Verzeichnis1"/>
            <w:tabs>
              <w:tab w:val="right" w:leader="dot" w:pos="8778"/>
            </w:tabs>
            <w:rPr>
              <w:rFonts w:asciiTheme="minorHAnsi" w:eastAsiaTheme="minorEastAsia" w:hAnsiTheme="minorHAnsi"/>
              <w:noProof/>
              <w:sz w:val="22"/>
              <w:lang w:eastAsia="de-DE"/>
            </w:rPr>
          </w:pPr>
          <w:hyperlink w:anchor="_Toc92990143" w:history="1">
            <w:r w:rsidR="00AF7AA0" w:rsidRPr="0079592B">
              <w:rPr>
                <w:rStyle w:val="Hyperlink"/>
                <w:noProof/>
              </w:rPr>
              <w:t>Qualitätsbereich 8: Personal</w:t>
            </w:r>
            <w:r w:rsidR="00AF7AA0">
              <w:rPr>
                <w:noProof/>
                <w:webHidden/>
              </w:rPr>
              <w:tab/>
            </w:r>
            <w:r w:rsidR="00AF7AA0">
              <w:rPr>
                <w:noProof/>
                <w:webHidden/>
              </w:rPr>
              <w:fldChar w:fldCharType="begin"/>
            </w:r>
            <w:r w:rsidR="00AF7AA0">
              <w:rPr>
                <w:noProof/>
                <w:webHidden/>
              </w:rPr>
              <w:instrText xml:space="preserve"> PAGEREF _Toc92990143 \h </w:instrText>
            </w:r>
            <w:r w:rsidR="00AF7AA0">
              <w:rPr>
                <w:noProof/>
                <w:webHidden/>
              </w:rPr>
            </w:r>
            <w:r w:rsidR="00AF7AA0">
              <w:rPr>
                <w:noProof/>
                <w:webHidden/>
              </w:rPr>
              <w:fldChar w:fldCharType="separate"/>
            </w:r>
            <w:r w:rsidR="00AF7AA0">
              <w:rPr>
                <w:noProof/>
                <w:webHidden/>
              </w:rPr>
              <w:t>36</w:t>
            </w:r>
            <w:r w:rsidR="00AF7AA0">
              <w:rPr>
                <w:noProof/>
                <w:webHidden/>
              </w:rPr>
              <w:fldChar w:fldCharType="end"/>
            </w:r>
          </w:hyperlink>
        </w:p>
        <w:p w14:paraId="6B089042" w14:textId="2CD25E12" w:rsidR="00AF7AA0" w:rsidRDefault="00000000">
          <w:pPr>
            <w:pStyle w:val="Verzeichnis1"/>
            <w:tabs>
              <w:tab w:val="right" w:leader="dot" w:pos="8778"/>
            </w:tabs>
            <w:rPr>
              <w:rFonts w:asciiTheme="minorHAnsi" w:eastAsiaTheme="minorEastAsia" w:hAnsiTheme="minorHAnsi"/>
              <w:noProof/>
              <w:sz w:val="22"/>
              <w:lang w:eastAsia="de-DE"/>
            </w:rPr>
          </w:pPr>
          <w:hyperlink w:anchor="_Toc92990144" w:history="1">
            <w:r w:rsidR="00AF7AA0" w:rsidRPr="0079592B">
              <w:rPr>
                <w:rStyle w:val="Hyperlink"/>
                <w:noProof/>
              </w:rPr>
              <w:t>Qualitätsbereich 9: Controlling</w:t>
            </w:r>
            <w:r w:rsidR="00AF7AA0">
              <w:rPr>
                <w:noProof/>
                <w:webHidden/>
              </w:rPr>
              <w:tab/>
            </w:r>
            <w:r w:rsidR="00AF7AA0">
              <w:rPr>
                <w:noProof/>
                <w:webHidden/>
              </w:rPr>
              <w:fldChar w:fldCharType="begin"/>
            </w:r>
            <w:r w:rsidR="00AF7AA0">
              <w:rPr>
                <w:noProof/>
                <w:webHidden/>
              </w:rPr>
              <w:instrText xml:space="preserve"> PAGEREF _Toc92990144 \h </w:instrText>
            </w:r>
            <w:r w:rsidR="00AF7AA0">
              <w:rPr>
                <w:noProof/>
                <w:webHidden/>
              </w:rPr>
            </w:r>
            <w:r w:rsidR="00AF7AA0">
              <w:rPr>
                <w:noProof/>
                <w:webHidden/>
              </w:rPr>
              <w:fldChar w:fldCharType="separate"/>
            </w:r>
            <w:r w:rsidR="00AF7AA0">
              <w:rPr>
                <w:noProof/>
                <w:webHidden/>
              </w:rPr>
              <w:t>39</w:t>
            </w:r>
            <w:r w:rsidR="00AF7AA0">
              <w:rPr>
                <w:noProof/>
                <w:webHidden/>
              </w:rPr>
              <w:fldChar w:fldCharType="end"/>
            </w:r>
          </w:hyperlink>
        </w:p>
        <w:p w14:paraId="429314B6" w14:textId="582FD27E" w:rsidR="00AF7AA0" w:rsidRDefault="00000000">
          <w:pPr>
            <w:pStyle w:val="Verzeichnis1"/>
            <w:tabs>
              <w:tab w:val="right" w:leader="dot" w:pos="8778"/>
            </w:tabs>
            <w:rPr>
              <w:rFonts w:asciiTheme="minorHAnsi" w:eastAsiaTheme="minorEastAsia" w:hAnsiTheme="minorHAnsi"/>
              <w:noProof/>
              <w:sz w:val="22"/>
              <w:lang w:eastAsia="de-DE"/>
            </w:rPr>
          </w:pPr>
          <w:hyperlink w:anchor="_Toc92990145" w:history="1">
            <w:r w:rsidR="00AF7AA0" w:rsidRPr="0079592B">
              <w:rPr>
                <w:rStyle w:val="Hyperlink"/>
                <w:noProof/>
              </w:rPr>
              <w:t>Qualitätsbereich 10: Kundenkommunikation</w:t>
            </w:r>
            <w:r w:rsidR="00AF7AA0">
              <w:rPr>
                <w:noProof/>
                <w:webHidden/>
              </w:rPr>
              <w:tab/>
            </w:r>
            <w:r w:rsidR="00AF7AA0">
              <w:rPr>
                <w:noProof/>
                <w:webHidden/>
              </w:rPr>
              <w:fldChar w:fldCharType="begin"/>
            </w:r>
            <w:r w:rsidR="00AF7AA0">
              <w:rPr>
                <w:noProof/>
                <w:webHidden/>
              </w:rPr>
              <w:instrText xml:space="preserve"> PAGEREF _Toc92990145 \h </w:instrText>
            </w:r>
            <w:r w:rsidR="00AF7AA0">
              <w:rPr>
                <w:noProof/>
                <w:webHidden/>
              </w:rPr>
            </w:r>
            <w:r w:rsidR="00AF7AA0">
              <w:rPr>
                <w:noProof/>
                <w:webHidden/>
              </w:rPr>
              <w:fldChar w:fldCharType="separate"/>
            </w:r>
            <w:r w:rsidR="00AF7AA0">
              <w:rPr>
                <w:noProof/>
                <w:webHidden/>
              </w:rPr>
              <w:t>42</w:t>
            </w:r>
            <w:r w:rsidR="00AF7AA0">
              <w:rPr>
                <w:noProof/>
                <w:webHidden/>
              </w:rPr>
              <w:fldChar w:fldCharType="end"/>
            </w:r>
          </w:hyperlink>
        </w:p>
        <w:p w14:paraId="1F8E50C7" w14:textId="391FF76F" w:rsidR="00AF7AA0" w:rsidRDefault="00000000">
          <w:pPr>
            <w:pStyle w:val="Verzeichnis1"/>
            <w:tabs>
              <w:tab w:val="right" w:leader="dot" w:pos="8778"/>
            </w:tabs>
            <w:rPr>
              <w:rFonts w:asciiTheme="minorHAnsi" w:eastAsiaTheme="minorEastAsia" w:hAnsiTheme="minorHAnsi"/>
              <w:noProof/>
              <w:sz w:val="22"/>
              <w:lang w:eastAsia="de-DE"/>
            </w:rPr>
          </w:pPr>
          <w:hyperlink w:anchor="_Toc92990146" w:history="1">
            <w:r w:rsidR="00AF7AA0" w:rsidRPr="0079592B">
              <w:rPr>
                <w:rStyle w:val="Hyperlink"/>
                <w:noProof/>
              </w:rPr>
              <w:t>Qualitätsbereich 11: Strategische Entwicklungsziele</w:t>
            </w:r>
            <w:r w:rsidR="00AF7AA0">
              <w:rPr>
                <w:noProof/>
                <w:webHidden/>
              </w:rPr>
              <w:tab/>
            </w:r>
            <w:r w:rsidR="00AF7AA0">
              <w:rPr>
                <w:noProof/>
                <w:webHidden/>
              </w:rPr>
              <w:fldChar w:fldCharType="begin"/>
            </w:r>
            <w:r w:rsidR="00AF7AA0">
              <w:rPr>
                <w:noProof/>
                <w:webHidden/>
              </w:rPr>
              <w:instrText xml:space="preserve"> PAGEREF _Toc92990146 \h </w:instrText>
            </w:r>
            <w:r w:rsidR="00AF7AA0">
              <w:rPr>
                <w:noProof/>
                <w:webHidden/>
              </w:rPr>
            </w:r>
            <w:r w:rsidR="00AF7AA0">
              <w:rPr>
                <w:noProof/>
                <w:webHidden/>
              </w:rPr>
              <w:fldChar w:fldCharType="separate"/>
            </w:r>
            <w:r w:rsidR="00AF7AA0">
              <w:rPr>
                <w:noProof/>
                <w:webHidden/>
              </w:rPr>
              <w:t>44</w:t>
            </w:r>
            <w:r w:rsidR="00AF7AA0">
              <w:rPr>
                <w:noProof/>
                <w:webHidden/>
              </w:rPr>
              <w:fldChar w:fldCharType="end"/>
            </w:r>
          </w:hyperlink>
        </w:p>
        <w:p w14:paraId="31BDA0C9" w14:textId="5C83FC6F" w:rsidR="00AF7AA0" w:rsidRDefault="00000000">
          <w:pPr>
            <w:pStyle w:val="Verzeichnis1"/>
            <w:tabs>
              <w:tab w:val="right" w:leader="dot" w:pos="8778"/>
            </w:tabs>
            <w:rPr>
              <w:rFonts w:asciiTheme="minorHAnsi" w:eastAsiaTheme="minorEastAsia" w:hAnsiTheme="minorHAnsi"/>
              <w:noProof/>
              <w:sz w:val="22"/>
              <w:lang w:eastAsia="de-DE"/>
            </w:rPr>
          </w:pPr>
          <w:hyperlink w:anchor="_Toc92990147" w:history="1">
            <w:r w:rsidR="00AF7AA0" w:rsidRPr="0079592B">
              <w:rPr>
                <w:rStyle w:val="Hyperlink"/>
                <w:noProof/>
              </w:rPr>
              <w:t>IV. Verzeichnis der aufgeführten Nachweise im Selbstreport</w:t>
            </w:r>
            <w:r w:rsidR="00AF7AA0">
              <w:rPr>
                <w:noProof/>
                <w:webHidden/>
              </w:rPr>
              <w:tab/>
            </w:r>
            <w:r w:rsidR="00AF7AA0">
              <w:rPr>
                <w:noProof/>
                <w:webHidden/>
              </w:rPr>
              <w:fldChar w:fldCharType="begin"/>
            </w:r>
            <w:r w:rsidR="00AF7AA0">
              <w:rPr>
                <w:noProof/>
                <w:webHidden/>
              </w:rPr>
              <w:instrText xml:space="preserve"> PAGEREF _Toc92990147 \h </w:instrText>
            </w:r>
            <w:r w:rsidR="00AF7AA0">
              <w:rPr>
                <w:noProof/>
                <w:webHidden/>
              </w:rPr>
            </w:r>
            <w:r w:rsidR="00AF7AA0">
              <w:rPr>
                <w:noProof/>
                <w:webHidden/>
              </w:rPr>
              <w:fldChar w:fldCharType="separate"/>
            </w:r>
            <w:r w:rsidR="00AF7AA0">
              <w:rPr>
                <w:noProof/>
                <w:webHidden/>
              </w:rPr>
              <w:t>47</w:t>
            </w:r>
            <w:r w:rsidR="00AF7AA0">
              <w:rPr>
                <w:noProof/>
                <w:webHidden/>
              </w:rPr>
              <w:fldChar w:fldCharType="end"/>
            </w:r>
          </w:hyperlink>
        </w:p>
        <w:p w14:paraId="02FD5BE7" w14:textId="52CE053A"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442230">
          <w:headerReference w:type="default" r:id="rId11"/>
          <w:pgSz w:w="11906" w:h="16838"/>
          <w:pgMar w:top="1418" w:right="2552" w:bottom="1418" w:left="1418" w:header="709" w:footer="709"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442230">
          <w:headerReference w:type="default" r:id="rId12"/>
          <w:pgSz w:w="11906" w:h="16838"/>
          <w:pgMar w:top="1418" w:right="2552" w:bottom="1418" w:left="1418" w:header="709" w:footer="709" w:gutter="0"/>
          <w:cols w:space="708"/>
          <w:docGrid w:linePitch="360"/>
        </w:sectPr>
      </w:pPr>
    </w:p>
    <w:bookmarkStart w:id="1" w:name="_Toc92990130"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000000"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(Re-Retestierer).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000000"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lastRenderedPageBreak/>
              <w:t>Innovativität</w:t>
            </w:r>
          </w:p>
        </w:tc>
      </w:tr>
      <w:tr w:rsidR="001611BE" w14:paraId="38711347" w14:textId="77777777" w:rsidTr="001611BE">
        <w:tc>
          <w:tcPr>
            <w:tcW w:w="7366" w:type="dxa"/>
          </w:tcPr>
          <w:p w14:paraId="0E4F4A6C" w14:textId="24C79FBA" w:rsidR="001611BE" w:rsidRPr="004759CF" w:rsidRDefault="001611BE" w:rsidP="00267AB9">
            <w:pPr>
              <w:spacing w:after="120"/>
              <w:rPr>
                <w:rFonts w:cs="Arial"/>
                <w:sz w:val="20"/>
                <w:szCs w:val="20"/>
              </w:rPr>
            </w:pPr>
            <w:r w:rsidRPr="004759CF">
              <w:rPr>
                <w:rFonts w:cs="Arial"/>
                <w:sz w:val="20"/>
                <w:szCs w:val="20"/>
              </w:rPr>
              <w:t xml:space="preserve">Strategische Entwicklungsziele der Gesamtorganisation werden unter Berücksichtigung sowohl der organisationalen Kompetenzen als auch der Anforderungen der Umwelt </w:t>
            </w:r>
            <w:r w:rsidR="00101954">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442230">
          <w:headerReference w:type="default" r:id="rId13"/>
          <w:pgSz w:w="11906" w:h="16838"/>
          <w:pgMar w:top="1418" w:right="1557" w:bottom="1418" w:left="1418" w:header="709" w:footer="709" w:gutter="0"/>
          <w:cols w:space="708"/>
          <w:docGrid w:linePitch="360"/>
        </w:sectPr>
      </w:pPr>
    </w:p>
    <w:bookmarkStart w:id="3" w:name="_Toc92990131"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526B1098" w:rsidR="007D62A4" w:rsidRDefault="007D62A4" w:rsidP="007D62A4">
      <w:pPr>
        <w:spacing w:after="0" w:line="360" w:lineRule="auto"/>
        <w:rPr>
          <w:rFonts w:cs="Arial"/>
          <w:szCs w:val="24"/>
        </w:rPr>
      </w:pPr>
    </w:p>
    <w:p w14:paraId="7BA0F6D5" w14:textId="77777777" w:rsidR="007668B4" w:rsidRPr="002C0550" w:rsidRDefault="007668B4" w:rsidP="007668B4">
      <w:pPr>
        <w:spacing w:line="240" w:lineRule="auto"/>
        <w:rPr>
          <w:rFonts w:cs="Arial"/>
          <w:b/>
          <w:iCs/>
          <w:color w:val="9BBB59"/>
        </w:rPr>
      </w:pPr>
      <w:r w:rsidRPr="002C0550">
        <w:rPr>
          <w:rFonts w:cs="Arial"/>
          <w:b/>
          <w:iCs/>
          <w:color w:val="9BBB59"/>
        </w:rPr>
        <w:t>AZAV-Träger:</w:t>
      </w:r>
    </w:p>
    <w:p w14:paraId="692A43A9" w14:textId="77777777" w:rsidR="007668B4" w:rsidRDefault="007668B4" w:rsidP="007668B4">
      <w:pPr>
        <w:spacing w:line="240" w:lineRule="auto"/>
        <w:rPr>
          <w:rFonts w:cs="Arial"/>
          <w:iCs/>
          <w:color w:val="9BBB59"/>
        </w:rPr>
      </w:pPr>
      <w:r w:rsidRPr="00E1309E">
        <w:rPr>
          <w:rFonts w:cs="Arial"/>
          <w:iCs/>
          <w:color w:val="9BBB59"/>
        </w:rPr>
        <w:t xml:space="preserve">Von AZAV-Trägern wird erwartet, dass die „Leitung“ sich auch für das gesamte QM-System (aufrechterhalten, umsetzen, Ressourcen bereitstellen etc.) verantwortlich erklärt. Im Selbstreport </w:t>
      </w:r>
      <w:r>
        <w:rPr>
          <w:rFonts w:cs="Arial"/>
          <w:iCs/>
          <w:color w:val="9BBB59"/>
        </w:rPr>
        <w:t>sollte</w:t>
      </w:r>
      <w:r w:rsidRPr="00E1309E">
        <w:rPr>
          <w:rFonts w:cs="Arial"/>
          <w:iCs/>
          <w:color w:val="9BBB59"/>
        </w:rPr>
        <w:t xml:space="preserve"> diese Verantwortlichkeit im Zusammenhang mit der Verpflichtung zur ständigen Qualitätsentwicklung formuliert werden</w:t>
      </w:r>
      <w:r>
        <w:rPr>
          <w:rFonts w:cs="Arial"/>
          <w:iCs/>
          <w:color w:val="9BBB59"/>
        </w:rPr>
        <w:t xml:space="preserve"> (</w:t>
      </w:r>
      <w:r w:rsidRPr="000058EB">
        <w:rPr>
          <w:rFonts w:cs="Arial"/>
          <w:iCs/>
          <w:color w:val="9BBB59"/>
        </w:rPr>
        <w:t>Aussage zur Selbstverpflichtung der Leitung</w:t>
      </w:r>
      <w:r>
        <w:rPr>
          <w:rFonts w:cs="Arial"/>
          <w:iCs/>
          <w:color w:val="9BBB59"/>
        </w:rPr>
        <w:t>).</w:t>
      </w:r>
    </w:p>
    <w:p w14:paraId="15729505" w14:textId="77777777" w:rsidR="007668B4" w:rsidRPr="00E1309E" w:rsidRDefault="007668B4" w:rsidP="007668B4">
      <w:pPr>
        <w:spacing w:line="240" w:lineRule="auto"/>
        <w:rPr>
          <w:rFonts w:cs="Arial"/>
          <w:iCs/>
          <w:color w:val="9BBB59"/>
        </w:rPr>
      </w:pPr>
      <w:r w:rsidRPr="00E1309E">
        <w:rPr>
          <w:rFonts w:cs="Arial"/>
          <w:iCs/>
          <w:color w:val="9BBB59"/>
        </w:rPr>
        <w:t>AZAV</w:t>
      </w:r>
      <w:r>
        <w:rPr>
          <w:rFonts w:cs="Arial"/>
          <w:iCs/>
          <w:color w:val="9BBB59"/>
        </w:rPr>
        <w:t>-Träger sind ebenfalls verpflichtet</w:t>
      </w:r>
      <w:r w:rsidRPr="00E1309E">
        <w:rPr>
          <w:rFonts w:cs="Arial"/>
          <w:iCs/>
          <w:color w:val="9BBB59"/>
        </w:rPr>
        <w:t xml:space="preserve"> darzustellen, wie sie den „Prozess der ständigen Verbesserung“ organisieren. Auch das </w:t>
      </w:r>
      <w:r>
        <w:rPr>
          <w:rFonts w:cs="Arial"/>
          <w:iCs/>
          <w:color w:val="9BBB59"/>
        </w:rPr>
        <w:t>sollte</w:t>
      </w:r>
      <w:r w:rsidRPr="00E1309E">
        <w:rPr>
          <w:rFonts w:cs="Arial"/>
          <w:iCs/>
          <w:color w:val="9BBB59"/>
        </w:rPr>
        <w:t xml:space="preserve"> im Zusammenhang mit der Verpflichtung dargestellt werden. </w:t>
      </w:r>
    </w:p>
    <w:p w14:paraId="67CBA67F" w14:textId="77777777" w:rsidR="007668B4" w:rsidRPr="00E1309E" w:rsidRDefault="007668B4" w:rsidP="007668B4">
      <w:pPr>
        <w:spacing w:line="240" w:lineRule="auto"/>
        <w:rPr>
          <w:rFonts w:cs="Arial"/>
          <w:iCs/>
          <w:color w:val="9BBB59"/>
        </w:rPr>
      </w:pPr>
    </w:p>
    <w:p w14:paraId="0ABF537F" w14:textId="77777777" w:rsidR="007668B4" w:rsidRDefault="007668B4" w:rsidP="007668B4">
      <w:pPr>
        <w:spacing w:line="240" w:lineRule="auto"/>
        <w:rPr>
          <w:rFonts w:cs="Arial"/>
          <w:iCs/>
          <w:color w:val="9BBB59"/>
        </w:rPr>
      </w:pPr>
      <w:r w:rsidRPr="00E1309E">
        <w:rPr>
          <w:rFonts w:cs="Arial"/>
          <w:iCs/>
          <w:color w:val="9BBB59"/>
        </w:rPr>
        <w:t xml:space="preserve">AZAV-Träger müssen Art und Weise ihrer kontinuierlichen Zusammenarbeit mit „Dritten“ beschreiben. Dies kann im administrativen Teil erfolgen. Dabei </w:t>
      </w:r>
      <w:r w:rsidRPr="003E4D93">
        <w:rPr>
          <w:rFonts w:cs="Arial"/>
          <w:b/>
          <w:iCs/>
          <w:color w:val="9BBB59"/>
        </w:rPr>
        <w:t>können</w:t>
      </w:r>
      <w:r w:rsidRPr="00E1309E">
        <w:rPr>
          <w:rFonts w:cs="Arial"/>
          <w:iCs/>
          <w:color w:val="9BBB59"/>
        </w:rPr>
        <w:t xml:space="preserve"> </w:t>
      </w:r>
      <w:r>
        <w:rPr>
          <w:rFonts w:cs="Arial"/>
          <w:iCs/>
          <w:color w:val="9BBB59"/>
        </w:rPr>
        <w:t xml:space="preserve">auch </w:t>
      </w:r>
      <w:r w:rsidRPr="00E1309E">
        <w:rPr>
          <w:rFonts w:cs="Arial"/>
          <w:iCs/>
          <w:color w:val="9BBB59"/>
        </w:rPr>
        <w:t xml:space="preserve">Einbindung in Netzwerke, Kooperationen etc. dargestellt werden. </w:t>
      </w:r>
    </w:p>
    <w:p w14:paraId="68F2DE31" w14:textId="77777777" w:rsidR="007668B4" w:rsidRDefault="007668B4" w:rsidP="007668B4">
      <w:pPr>
        <w:spacing w:line="240" w:lineRule="auto"/>
        <w:rPr>
          <w:rFonts w:cs="Arial"/>
          <w:iCs/>
          <w:color w:val="9BBB59"/>
        </w:rPr>
      </w:pPr>
      <w:r>
        <w:rPr>
          <w:rFonts w:cs="Arial"/>
          <w:iCs/>
          <w:color w:val="9BBB59"/>
        </w:rPr>
        <w:t>T</w:t>
      </w:r>
      <w:r w:rsidRPr="00E1309E">
        <w:rPr>
          <w:rFonts w:cs="Arial"/>
          <w:iCs/>
          <w:color w:val="9BBB59"/>
        </w:rPr>
        <w:t xml:space="preserve">hematisiert werden </w:t>
      </w:r>
      <w:r w:rsidRPr="003E4D93">
        <w:rPr>
          <w:rFonts w:cs="Arial"/>
          <w:b/>
          <w:iCs/>
          <w:color w:val="9BBB59"/>
        </w:rPr>
        <w:t>müssen</w:t>
      </w:r>
      <w:r w:rsidRPr="00E1309E">
        <w:rPr>
          <w:rFonts w:cs="Arial"/>
          <w:iCs/>
          <w:color w:val="9BBB59"/>
        </w:rPr>
        <w:t xml:space="preserve"> </w:t>
      </w:r>
      <w:r>
        <w:rPr>
          <w:rFonts w:cs="Arial"/>
          <w:iCs/>
          <w:color w:val="9BBB59"/>
        </w:rPr>
        <w:t xml:space="preserve">in diesem Zusammenhang </w:t>
      </w:r>
      <w:r w:rsidRPr="00E1309E">
        <w:rPr>
          <w:rFonts w:cs="Arial"/>
          <w:iCs/>
          <w:color w:val="9BBB59"/>
        </w:rPr>
        <w:t>die Zusammenarbeit mit de</w:t>
      </w:r>
      <w:r>
        <w:rPr>
          <w:rFonts w:cs="Arial"/>
          <w:iCs/>
          <w:color w:val="9BBB59"/>
        </w:rPr>
        <w:t>n Fördermittelgebern (Jobcenter/</w:t>
      </w:r>
      <w:r w:rsidRPr="00E1309E">
        <w:rPr>
          <w:rFonts w:cs="Arial"/>
          <w:iCs/>
          <w:color w:val="9BBB59"/>
        </w:rPr>
        <w:t>Agenturen etc.)</w:t>
      </w:r>
      <w:r>
        <w:rPr>
          <w:rFonts w:cs="Arial"/>
          <w:iCs/>
          <w:color w:val="9BBB59"/>
        </w:rPr>
        <w:t xml:space="preserve">, </w:t>
      </w:r>
      <w:r w:rsidRPr="00E1309E">
        <w:rPr>
          <w:rFonts w:cs="Arial"/>
          <w:iCs/>
          <w:color w:val="9BBB59"/>
        </w:rPr>
        <w:t>die Zusammenarbeit mit der jeweiligen fachkundigen Stelle für die AZAV-Zulassung (Änderungsmitteilungen)</w:t>
      </w:r>
      <w:r>
        <w:rPr>
          <w:rFonts w:cs="Arial"/>
          <w:iCs/>
          <w:color w:val="9BBB59"/>
        </w:rPr>
        <w:t xml:space="preserve">, sowie die </w:t>
      </w:r>
      <w:r w:rsidRPr="00E1309E">
        <w:rPr>
          <w:rFonts w:cs="Arial"/>
          <w:iCs/>
          <w:color w:val="9BBB59"/>
        </w:rPr>
        <w:t>regelmäßige Zusammenarbeit mit externen Berat</w:t>
      </w:r>
      <w:r>
        <w:rPr>
          <w:rFonts w:cs="Arial"/>
          <w:iCs/>
          <w:color w:val="9BBB59"/>
        </w:rPr>
        <w:t xml:space="preserve">ern/-innen oder Fachexperten/-innen. </w:t>
      </w:r>
    </w:p>
    <w:p w14:paraId="4842DA56" w14:textId="77777777" w:rsidR="007668B4" w:rsidRDefault="007668B4" w:rsidP="007668B4">
      <w:pPr>
        <w:spacing w:line="240" w:lineRule="auto"/>
        <w:rPr>
          <w:rFonts w:cs="Arial"/>
          <w:iCs/>
          <w:color w:val="9BBB59"/>
        </w:rPr>
      </w:pPr>
    </w:p>
    <w:p w14:paraId="47BEFB98" w14:textId="77777777" w:rsidR="007668B4" w:rsidRDefault="007668B4" w:rsidP="007668B4">
      <w:pPr>
        <w:spacing w:line="240" w:lineRule="auto"/>
        <w:rPr>
          <w:rFonts w:cs="Arial"/>
          <w:iCs/>
          <w:color w:val="9BBB59"/>
        </w:rPr>
      </w:pPr>
      <w:r>
        <w:rPr>
          <w:rFonts w:cs="Arial"/>
          <w:iCs/>
          <w:color w:val="9BBB59"/>
        </w:rPr>
        <w:t xml:space="preserve">Außerdem muss die </w:t>
      </w:r>
      <w:r w:rsidRPr="000058EB">
        <w:rPr>
          <w:rFonts w:cs="Arial"/>
          <w:iCs/>
          <w:color w:val="9BBB59"/>
        </w:rPr>
        <w:t xml:space="preserve">Organisationsstruktur (Räume, Personal etc.) </w:t>
      </w:r>
      <w:r>
        <w:rPr>
          <w:rFonts w:cs="Arial"/>
          <w:iCs/>
          <w:color w:val="9BBB59"/>
        </w:rPr>
        <w:t xml:space="preserve">beschrieben werden. Es muss ebenfalls dargestellt werden, in welcher Art und Weise diese Struktur </w:t>
      </w:r>
      <w:r w:rsidRPr="000058EB">
        <w:rPr>
          <w:rFonts w:cs="Arial"/>
          <w:iCs/>
          <w:color w:val="9BBB59"/>
        </w:rPr>
        <w:t xml:space="preserve">für die Durchführung der Maßnahmen </w:t>
      </w:r>
      <w:r>
        <w:rPr>
          <w:rFonts w:cs="Arial"/>
          <w:iCs/>
          <w:color w:val="9BBB59"/>
        </w:rPr>
        <w:t>in den</w:t>
      </w:r>
      <w:r w:rsidRPr="000058EB">
        <w:rPr>
          <w:rFonts w:cs="Arial"/>
          <w:iCs/>
          <w:color w:val="9BBB59"/>
        </w:rPr>
        <w:t xml:space="preserve"> </w:t>
      </w:r>
      <w:r>
        <w:rPr>
          <w:rFonts w:cs="Arial"/>
          <w:iCs/>
          <w:color w:val="9BBB59"/>
        </w:rPr>
        <w:t>AZAV-Fachbereichen</w:t>
      </w:r>
      <w:r w:rsidRPr="000058EB">
        <w:rPr>
          <w:rFonts w:cs="Arial"/>
          <w:iCs/>
          <w:color w:val="9BBB59"/>
        </w:rPr>
        <w:t>, für die eine Zulassung als Träger angestrebt wird</w:t>
      </w:r>
      <w:r>
        <w:rPr>
          <w:rFonts w:cs="Arial"/>
          <w:iCs/>
          <w:color w:val="9BBB59"/>
        </w:rPr>
        <w:t>, geeignet ist.</w:t>
      </w:r>
    </w:p>
    <w:p w14:paraId="04C6D4B5" w14:textId="77777777" w:rsidR="007668B4" w:rsidRDefault="007668B4" w:rsidP="007668B4">
      <w:pPr>
        <w:spacing w:line="240" w:lineRule="auto"/>
        <w:rPr>
          <w:rFonts w:cs="Arial"/>
          <w:iCs/>
          <w:color w:val="9BBB59"/>
        </w:rPr>
      </w:pPr>
    </w:p>
    <w:p w14:paraId="70687F71" w14:textId="5ADAD91A" w:rsidR="007668B4" w:rsidRDefault="007668B4" w:rsidP="007668B4">
      <w:pPr>
        <w:spacing w:after="0" w:line="360" w:lineRule="auto"/>
        <w:rPr>
          <w:rFonts w:cs="Arial"/>
          <w:szCs w:val="24"/>
        </w:rPr>
      </w:pPr>
      <w:r>
        <w:rPr>
          <w:rFonts w:cs="Arial"/>
          <w:iCs/>
          <w:color w:val="9BBB59"/>
        </w:rPr>
        <w:lastRenderedPageBreak/>
        <w:t>Neben dem Organigramm muss eine Übersicht</w:t>
      </w:r>
      <w:r w:rsidRPr="000058EB">
        <w:rPr>
          <w:rFonts w:cs="Arial"/>
          <w:iCs/>
          <w:color w:val="9BBB59"/>
        </w:rPr>
        <w:t xml:space="preserve"> über das aktuelle Angebot an Bildungsmaßnahmen </w:t>
      </w:r>
      <w:r>
        <w:rPr>
          <w:rFonts w:cs="Arial"/>
          <w:iCs/>
          <w:color w:val="9BBB59"/>
        </w:rPr>
        <w:t xml:space="preserve">erbracht werden </w:t>
      </w:r>
      <w:r w:rsidRPr="000058EB">
        <w:rPr>
          <w:rFonts w:cs="Arial"/>
          <w:iCs/>
          <w:color w:val="9BBB59"/>
        </w:rPr>
        <w:t xml:space="preserve">(als Nachweis muss eine </w:t>
      </w:r>
      <w:proofErr w:type="spellStart"/>
      <w:r w:rsidRPr="000058EB">
        <w:rPr>
          <w:rFonts w:cs="Arial"/>
          <w:iCs/>
          <w:color w:val="9BBB59"/>
        </w:rPr>
        <w:t>Maßnahmekurz</w:t>
      </w:r>
      <w:r>
        <w:rPr>
          <w:rFonts w:cs="Arial"/>
          <w:iCs/>
          <w:color w:val="9BBB59"/>
        </w:rPr>
        <w:softHyphen/>
      </w:r>
      <w:r w:rsidRPr="000058EB">
        <w:rPr>
          <w:rFonts w:cs="Arial"/>
          <w:iCs/>
          <w:color w:val="9BBB59"/>
        </w:rPr>
        <w:t>übersicht</w:t>
      </w:r>
      <w:proofErr w:type="spellEnd"/>
      <w:r w:rsidRPr="000058EB">
        <w:rPr>
          <w:rFonts w:cs="Arial"/>
          <w:iCs/>
          <w:color w:val="9BBB59"/>
        </w:rPr>
        <w:t xml:space="preserve"> geführt werden)</w:t>
      </w:r>
      <w:r>
        <w:rPr>
          <w:rFonts w:cs="Arial"/>
          <w:iCs/>
          <w:color w:val="9BBB59"/>
        </w:rPr>
        <w:t>.</w:t>
      </w:r>
    </w:p>
    <w:p w14:paraId="0D4DCFD0" w14:textId="77777777" w:rsidR="007668B4" w:rsidRPr="00D24482" w:rsidRDefault="007668B4" w:rsidP="007D62A4">
      <w:pPr>
        <w:spacing w:after="0" w:line="360" w:lineRule="auto"/>
        <w:rPr>
          <w:rFonts w:cs="Arial"/>
          <w:szCs w:val="24"/>
        </w:rPr>
      </w:pPr>
    </w:p>
    <w:bookmarkStart w:id="4" w:name="_Hlk509840701"/>
    <w:p w14:paraId="5468B2E7" w14:textId="77777777" w:rsidR="007D62A4" w:rsidRPr="00D24482" w:rsidRDefault="00000000"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Content>
          <w:r w:rsidR="00043626" w:rsidRPr="004424F8">
            <w:rPr>
              <w:rFonts w:cs="Arial"/>
              <w:b/>
              <w:szCs w:val="24"/>
              <w:shd w:val="clear" w:color="auto" w:fill="DCDCFA"/>
            </w:rPr>
            <w:t>Selbstbeschreibung der Organisation</w:t>
          </w:r>
        </w:sdtContent>
      </w:sdt>
    </w:p>
    <w:p w14:paraId="4BF0DE1A" w14:textId="77777777" w:rsidR="007668B4" w:rsidRDefault="007668B4" w:rsidP="007668B4">
      <w:pPr>
        <w:spacing w:after="0" w:line="360" w:lineRule="auto"/>
        <w:rPr>
          <w:rFonts w:cs="Arial"/>
          <w:szCs w:val="24"/>
        </w:rPr>
      </w:pPr>
    </w:p>
    <w:p w14:paraId="728577A4"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der Organisationsstruktur (Organigramm, Gesellschaftsform etc.)</w:t>
      </w:r>
    </w:p>
    <w:p w14:paraId="054BB383" w14:textId="77777777" w:rsidR="007668B4" w:rsidRDefault="007668B4" w:rsidP="007668B4">
      <w:pPr>
        <w:spacing w:after="0" w:line="360" w:lineRule="auto"/>
        <w:rPr>
          <w:rFonts w:ascii="Arial Narrow" w:hAnsi="Arial Narrow" w:cs="Arial"/>
          <w:color w:val="9BBB59"/>
        </w:rPr>
      </w:pPr>
    </w:p>
    <w:p w14:paraId="44324F7A"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des eingesetzten Personals (Funktionen, Anzahl etc.)</w:t>
      </w:r>
    </w:p>
    <w:p w14:paraId="591FDF93" w14:textId="77777777" w:rsidR="007668B4" w:rsidRDefault="007668B4" w:rsidP="007668B4">
      <w:pPr>
        <w:spacing w:after="0" w:line="360" w:lineRule="auto"/>
        <w:rPr>
          <w:rFonts w:ascii="Arial Narrow" w:hAnsi="Arial Narrow" w:cs="Arial"/>
          <w:color w:val="9BBB59"/>
        </w:rPr>
      </w:pPr>
    </w:p>
    <w:p w14:paraId="36D0E597"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welche Maßnahmen und Angebote durchgeführt werden. (</w:t>
      </w:r>
      <w:proofErr w:type="spellStart"/>
      <w:r w:rsidRPr="00DC2001">
        <w:rPr>
          <w:rFonts w:cs="Arial"/>
          <w:b/>
          <w:bCs/>
          <w:iCs/>
          <w:color w:val="9BBB59"/>
        </w:rPr>
        <w:t>Maßnahme</w:t>
      </w:r>
      <w:r w:rsidRPr="00DC2001">
        <w:rPr>
          <w:rFonts w:cs="Arial"/>
          <w:b/>
          <w:bCs/>
          <w:iCs/>
          <w:color w:val="9BBB59"/>
        </w:rPr>
        <w:softHyphen/>
        <w:t>kurzübersicht</w:t>
      </w:r>
      <w:proofErr w:type="spellEnd"/>
      <w:r w:rsidRPr="00DC2001">
        <w:rPr>
          <w:rFonts w:cs="Arial"/>
          <w:b/>
          <w:bCs/>
          <w:iCs/>
          <w:color w:val="9BBB59"/>
        </w:rPr>
        <w:t>)</w:t>
      </w:r>
    </w:p>
    <w:p w14:paraId="0704ADDF" w14:textId="77777777" w:rsidR="007668B4" w:rsidRDefault="007668B4" w:rsidP="007668B4">
      <w:pPr>
        <w:spacing w:after="0" w:line="360" w:lineRule="auto"/>
        <w:rPr>
          <w:rFonts w:ascii="Arial Narrow" w:hAnsi="Arial Narrow" w:cs="Arial"/>
          <w:color w:val="9BBB59"/>
        </w:rPr>
      </w:pPr>
    </w:p>
    <w:p w14:paraId="598EF996"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dass durch die Organisations</w:t>
      </w:r>
      <w:r w:rsidRPr="00DC2001">
        <w:rPr>
          <w:rFonts w:cs="Arial"/>
          <w:b/>
          <w:bCs/>
          <w:iCs/>
          <w:color w:val="9BBB59"/>
        </w:rPr>
        <w:softHyphen/>
        <w:t>strukturen (Räume, Personal etc.) eine „Eignung“ für die Durchführung der AZAV-Maßnahmen vorliegt.</w:t>
      </w:r>
    </w:p>
    <w:p w14:paraId="5D09C476" w14:textId="77777777" w:rsidR="007668B4" w:rsidRDefault="007668B4" w:rsidP="007668B4">
      <w:pPr>
        <w:spacing w:after="0" w:line="360" w:lineRule="auto"/>
        <w:rPr>
          <w:rFonts w:ascii="Arial Narrow" w:hAnsi="Arial Narrow" w:cs="Arial"/>
          <w:color w:val="9BBB59"/>
        </w:rPr>
      </w:pPr>
    </w:p>
    <w:p w14:paraId="5AC2BBF5" w14:textId="77777777" w:rsidR="007668B4" w:rsidRPr="00DC2001" w:rsidRDefault="007668B4" w:rsidP="007668B4">
      <w:pPr>
        <w:spacing w:line="240" w:lineRule="auto"/>
        <w:rPr>
          <w:rFonts w:cs="Arial"/>
          <w:b/>
          <w:bCs/>
          <w:iCs/>
          <w:color w:val="9BBB59"/>
        </w:rPr>
      </w:pPr>
      <w:r w:rsidRPr="00DC2001">
        <w:rPr>
          <w:rFonts w:cs="Arial"/>
          <w:b/>
          <w:bCs/>
          <w:iCs/>
          <w:color w:val="9BBB59"/>
        </w:rPr>
        <w:t>Darstellung, der Art und Weise der kontinuier</w:t>
      </w:r>
      <w:r w:rsidRPr="00DC2001">
        <w:rPr>
          <w:rFonts w:cs="Arial"/>
          <w:b/>
          <w:bCs/>
          <w:iCs/>
          <w:color w:val="9BBB59"/>
        </w:rPr>
        <w:softHyphen/>
        <w:t>lichen Zusammenarbeit mit Dritten (mindestens Jobcenter, fachkundige Stellen und externe Berater/-innen) und deren ständige Weiter</w:t>
      </w:r>
      <w:r w:rsidRPr="00DC2001">
        <w:rPr>
          <w:rFonts w:cs="Arial"/>
          <w:b/>
          <w:bCs/>
          <w:iCs/>
          <w:color w:val="9BBB59"/>
        </w:rPr>
        <w:softHyphen/>
        <w:t>entwicklung.</w:t>
      </w:r>
    </w:p>
    <w:p w14:paraId="7BB17EB7" w14:textId="77777777" w:rsidR="007668B4" w:rsidRDefault="007668B4" w:rsidP="007668B4">
      <w:pPr>
        <w:spacing w:after="0" w:line="360" w:lineRule="auto"/>
        <w:rPr>
          <w:rFonts w:ascii="Arial Narrow" w:hAnsi="Arial Narrow" w:cs="Arial"/>
          <w:color w:val="9BBB59"/>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53A99964" w14:textId="41BB924A" w:rsidR="007668B4" w:rsidRDefault="007668B4" w:rsidP="007668B4">
      <w:pPr>
        <w:spacing w:line="240" w:lineRule="auto"/>
        <w:rPr>
          <w:rFonts w:cs="Arial"/>
          <w:b/>
          <w:bCs/>
          <w:iCs/>
          <w:color w:val="9BBB59"/>
        </w:rPr>
      </w:pPr>
      <w:r w:rsidRPr="00DC2001">
        <w:rPr>
          <w:rFonts w:cs="Arial"/>
          <w:b/>
          <w:bCs/>
          <w:iCs/>
          <w:color w:val="9BBB59"/>
        </w:rPr>
        <w:t>inkl. Verpflichtung der Leitung</w:t>
      </w:r>
    </w:p>
    <w:p w14:paraId="53E8079C" w14:textId="77777777" w:rsidR="00AF7AA0" w:rsidRPr="00DC2001" w:rsidRDefault="00AF7AA0" w:rsidP="007668B4">
      <w:pPr>
        <w:spacing w:line="240" w:lineRule="auto"/>
        <w:rPr>
          <w:rFonts w:cs="Arial"/>
          <w:b/>
          <w:bCs/>
          <w:iCs/>
          <w:color w:val="9BBB59"/>
        </w:rPr>
      </w:pPr>
    </w:p>
    <w:p w14:paraId="0778C6A3" w14:textId="77777777" w:rsidR="00AF7AA0" w:rsidRPr="00D24482" w:rsidRDefault="00AF7AA0" w:rsidP="00AF7AA0">
      <w:pPr>
        <w:spacing w:after="0" w:line="360" w:lineRule="auto"/>
        <w:rPr>
          <w:rFonts w:cs="Arial"/>
          <w:szCs w:val="24"/>
        </w:rPr>
      </w:pPr>
    </w:p>
    <w:p w14:paraId="3F692252" w14:textId="77777777" w:rsidR="00AF7AA0" w:rsidRDefault="00AF7AA0" w:rsidP="00AF7AA0">
      <w:pPr>
        <w:spacing w:after="0" w:line="360" w:lineRule="auto"/>
        <w:rPr>
          <w:rFonts w:cs="Arial"/>
          <w:szCs w:val="24"/>
        </w:rPr>
        <w:sectPr w:rsidR="00AF7AA0" w:rsidSect="00442230">
          <w:headerReference w:type="default" r:id="rId14"/>
          <w:pgSz w:w="11906" w:h="16838"/>
          <w:pgMar w:top="1418" w:right="2552" w:bottom="1418" w:left="1418" w:header="709" w:footer="709" w:gutter="0"/>
          <w:cols w:space="708"/>
          <w:docGrid w:linePitch="360"/>
        </w:sectPr>
      </w:pPr>
    </w:p>
    <w:p w14:paraId="5DF779E5" w14:textId="77777777" w:rsidR="00AF7AA0" w:rsidRPr="00D24482" w:rsidRDefault="00AF7AA0" w:rsidP="00AF7AA0">
      <w:pPr>
        <w:spacing w:after="0" w:line="360" w:lineRule="auto"/>
        <w:rPr>
          <w:rFonts w:cs="Arial"/>
          <w:szCs w:val="24"/>
        </w:rPr>
      </w:pPr>
    </w:p>
    <w:p w14:paraId="7A0C4079" w14:textId="77777777" w:rsidR="00AF7AA0" w:rsidRDefault="00AF7AA0" w:rsidP="00AF7AA0">
      <w:pPr>
        <w:spacing w:after="0" w:line="360" w:lineRule="auto"/>
        <w:rPr>
          <w:rFonts w:cs="Arial"/>
          <w:szCs w:val="24"/>
        </w:rPr>
        <w:sectPr w:rsidR="00AF7AA0" w:rsidSect="00442230">
          <w:headerReference w:type="default" r:id="rId15"/>
          <w:pgSz w:w="11906" w:h="16838"/>
          <w:pgMar w:top="1418" w:right="2552" w:bottom="1418" w:left="1418" w:header="709" w:footer="709" w:gutter="0"/>
          <w:cols w:space="708"/>
          <w:docGrid w:linePitch="360"/>
        </w:sectPr>
      </w:pPr>
    </w:p>
    <w:p w14:paraId="43124C95" w14:textId="62604B71" w:rsidR="00AF7AA0" w:rsidRPr="00C26B8D" w:rsidRDefault="00AF7AA0" w:rsidP="00AF7AA0">
      <w:pPr>
        <w:pStyle w:val="berschrift1"/>
        <w:ind w:left="567"/>
      </w:pPr>
      <w:bookmarkStart w:id="5" w:name="_Toc382303566"/>
      <w:bookmarkStart w:id="6" w:name="_Toc77580395"/>
      <w:bookmarkStart w:id="7" w:name="_Toc92990132"/>
      <w:r>
        <w:lastRenderedPageBreak/>
        <w:t>I</w:t>
      </w:r>
      <w:r w:rsidRPr="00C26B8D">
        <w:t>I.I Dokumentation des QM-Systems</w:t>
      </w:r>
      <w:bookmarkEnd w:id="5"/>
      <w:bookmarkEnd w:id="6"/>
      <w:bookmarkEnd w:id="7"/>
    </w:p>
    <w:p w14:paraId="3010B5E3" w14:textId="77777777" w:rsidR="00AF7AA0" w:rsidRDefault="00AF7AA0" w:rsidP="00AF7AA0">
      <w:pPr>
        <w:spacing w:line="240" w:lineRule="auto"/>
        <w:rPr>
          <w:rFonts w:cs="Arial"/>
          <w:color w:val="9BBB59"/>
        </w:rPr>
      </w:pPr>
      <w:r>
        <w:rPr>
          <w:rFonts w:cs="Arial"/>
          <w:color w:val="9BBB59"/>
        </w:rPr>
        <w:t>In diesem Abschnitt</w:t>
      </w:r>
      <w:r w:rsidRPr="00E1309E">
        <w:rPr>
          <w:rFonts w:cs="Arial"/>
          <w:color w:val="9BBB59"/>
        </w:rPr>
        <w:t xml:space="preserve"> wird dargestellt, wie das QM-System nach LQW dokumentiert ist. Diese Angaben sind ausschließlich für die Zulassung nach AZAV relevant und für die Testierung nach LQW nicht erforderlich. </w:t>
      </w:r>
    </w:p>
    <w:p w14:paraId="0C1EA36E" w14:textId="77777777" w:rsidR="00AF7AA0" w:rsidRPr="00F1738F" w:rsidRDefault="00AF7AA0" w:rsidP="00AF7AA0">
      <w:pPr>
        <w:spacing w:line="240" w:lineRule="auto"/>
        <w:rPr>
          <w:rFonts w:cs="Arial"/>
          <w:color w:val="9BBB59"/>
        </w:rPr>
      </w:pPr>
      <w:r>
        <w:rPr>
          <w:rFonts w:cs="Arial"/>
          <w:color w:val="9BBB59"/>
        </w:rPr>
        <w:t xml:space="preserve">Die </w:t>
      </w:r>
      <w:r w:rsidRPr="00F26C1E">
        <w:rPr>
          <w:rFonts w:cs="Arial"/>
          <w:color w:val="9BBB59"/>
        </w:rPr>
        <w:t>Darstellung de</w:t>
      </w:r>
      <w:r>
        <w:rPr>
          <w:rFonts w:cs="Arial"/>
          <w:color w:val="9BBB59"/>
        </w:rPr>
        <w:t>r</w:t>
      </w:r>
      <w:r w:rsidRPr="00F26C1E">
        <w:rPr>
          <w:rFonts w:cs="Arial"/>
          <w:color w:val="9BBB59"/>
        </w:rPr>
        <w:t xml:space="preserve"> </w:t>
      </w:r>
      <w:r>
        <w:rPr>
          <w:rFonts w:cs="Arial"/>
          <w:color w:val="9BBB59"/>
        </w:rPr>
        <w:t>Verfahren</w:t>
      </w:r>
      <w:r w:rsidRPr="00F26C1E">
        <w:rPr>
          <w:rFonts w:cs="Arial"/>
          <w:color w:val="9BBB59"/>
        </w:rPr>
        <w:t xml:space="preserve"> zur Lenkung von Dokumenten</w:t>
      </w:r>
      <w:r>
        <w:rPr>
          <w:rFonts w:cs="Arial"/>
          <w:color w:val="9BBB59"/>
        </w:rPr>
        <w:t xml:space="preserve">, </w:t>
      </w:r>
      <w:r w:rsidRPr="00F26C1E">
        <w:rPr>
          <w:rFonts w:cs="Arial"/>
          <w:color w:val="9BBB59"/>
        </w:rPr>
        <w:t xml:space="preserve">zur Lenkung von Aufzeichnungen und zur Lenkung von Daten mit dem Schwerpunkt Datenschutz und Datensicherung </w:t>
      </w:r>
      <w:r>
        <w:rPr>
          <w:rFonts w:cs="Arial"/>
          <w:color w:val="9BBB59"/>
        </w:rPr>
        <w:t>müssen</w:t>
      </w:r>
      <w:r w:rsidRPr="00F26C1E">
        <w:rPr>
          <w:rFonts w:cs="Arial"/>
          <w:color w:val="9BBB59"/>
        </w:rPr>
        <w:t xml:space="preserve"> </w:t>
      </w:r>
      <w:r>
        <w:rPr>
          <w:rFonts w:cs="Arial"/>
          <w:color w:val="9BBB59"/>
        </w:rPr>
        <w:t>in der AZAV-Logik jeweils als Prozess beschrieben sein.</w:t>
      </w:r>
    </w:p>
    <w:p w14:paraId="0E705DE6" w14:textId="77777777" w:rsidR="00AF7AA0" w:rsidRDefault="00AF7AA0" w:rsidP="00AF7AA0">
      <w:pPr>
        <w:spacing w:after="0" w:line="360" w:lineRule="auto"/>
        <w:rPr>
          <w:rFonts w:cs="Arial"/>
          <w:szCs w:val="24"/>
        </w:rPr>
      </w:pPr>
    </w:p>
    <w:p w14:paraId="07CEF71B" w14:textId="77777777" w:rsidR="00AF7AA0" w:rsidRPr="00DC2001" w:rsidRDefault="00AF7AA0" w:rsidP="00AF7AA0">
      <w:pPr>
        <w:spacing w:line="240" w:lineRule="auto"/>
        <w:rPr>
          <w:rFonts w:cs="Arial"/>
          <w:b/>
          <w:bCs/>
          <w:color w:val="9BBB59"/>
          <w:u w:val="single"/>
        </w:rPr>
      </w:pPr>
      <w:r w:rsidRPr="00DC2001">
        <w:rPr>
          <w:rFonts w:cs="Arial"/>
          <w:b/>
          <w:bCs/>
          <w:color w:val="9BBB59"/>
          <w:u w:val="single"/>
        </w:rPr>
        <w:t>Zu folgenden Aspekten sind Angaben erforderlich:</w:t>
      </w:r>
    </w:p>
    <w:p w14:paraId="29EA8347" w14:textId="77777777" w:rsidR="00AF7AA0" w:rsidRPr="00DC2001" w:rsidRDefault="00AF7AA0" w:rsidP="00AF7AA0">
      <w:pPr>
        <w:spacing w:line="240" w:lineRule="auto"/>
        <w:rPr>
          <w:rFonts w:cs="Arial"/>
          <w:b/>
          <w:bCs/>
          <w:color w:val="9BBB59"/>
        </w:rPr>
      </w:pPr>
      <w:r w:rsidRPr="00DC2001">
        <w:rPr>
          <w:rFonts w:cs="Arial"/>
          <w:b/>
          <w:bCs/>
          <w:color w:val="9BBB59"/>
        </w:rPr>
        <w:t>Angaben zu Verteilung und Zugriff auf den Selbstreport und das QM-Handbuch analog zu den AZAV-Vorgaben.</w:t>
      </w:r>
    </w:p>
    <w:p w14:paraId="24BB04AD" w14:textId="77777777" w:rsidR="00AF7AA0" w:rsidRDefault="00AF7AA0" w:rsidP="00AF7AA0">
      <w:pPr>
        <w:spacing w:line="240" w:lineRule="auto"/>
        <w:rPr>
          <w:rFonts w:cs="Arial"/>
          <w:color w:val="9BBB59"/>
        </w:rPr>
      </w:pPr>
    </w:p>
    <w:p w14:paraId="35AF1812" w14:textId="77777777" w:rsidR="00AF7AA0" w:rsidRPr="00DC2001" w:rsidRDefault="00AF7AA0" w:rsidP="00AF7AA0">
      <w:pPr>
        <w:spacing w:line="240" w:lineRule="auto"/>
        <w:rPr>
          <w:rFonts w:cs="Arial"/>
          <w:b/>
          <w:bCs/>
          <w:color w:val="9BBB59"/>
        </w:rPr>
      </w:pPr>
      <w:r w:rsidRPr="00DC2001">
        <w:rPr>
          <w:rFonts w:cs="Arial"/>
          <w:b/>
          <w:bCs/>
          <w:color w:val="9BBB59"/>
        </w:rPr>
        <w:t>Darstellung des Verfahrens zur Lenkung von Dokumenten analog zu den AZAV-Vorgaben.</w:t>
      </w:r>
    </w:p>
    <w:p w14:paraId="193B3F5C" w14:textId="77777777" w:rsidR="00AF7AA0" w:rsidRDefault="00AF7AA0" w:rsidP="00AF7AA0">
      <w:pPr>
        <w:spacing w:line="240" w:lineRule="auto"/>
        <w:rPr>
          <w:rFonts w:ascii="Arial Narrow" w:hAnsi="Arial Narrow" w:cs="Arial"/>
          <w:color w:val="9BBB59"/>
        </w:rPr>
      </w:pPr>
    </w:p>
    <w:p w14:paraId="10FA7794" w14:textId="77777777" w:rsidR="00AF7AA0" w:rsidRPr="00DC2001" w:rsidRDefault="00AF7AA0" w:rsidP="00AF7AA0">
      <w:pPr>
        <w:spacing w:line="240" w:lineRule="auto"/>
        <w:rPr>
          <w:rFonts w:cs="Arial"/>
          <w:b/>
          <w:bCs/>
          <w:color w:val="9BBB59"/>
        </w:rPr>
      </w:pPr>
      <w:r w:rsidRPr="00DC2001">
        <w:rPr>
          <w:rFonts w:cs="Arial"/>
          <w:b/>
          <w:bCs/>
          <w:color w:val="9BBB59"/>
        </w:rPr>
        <w:t>Darstellung des Verfahrens zur Lenkung von Aufzeichnungen analog zu den AZAV-Vorgaben</w:t>
      </w:r>
    </w:p>
    <w:p w14:paraId="73CA235B" w14:textId="77777777" w:rsidR="00AF7AA0" w:rsidRDefault="00AF7AA0" w:rsidP="00AF7AA0">
      <w:pPr>
        <w:spacing w:line="240" w:lineRule="auto"/>
        <w:rPr>
          <w:rFonts w:ascii="Arial Narrow" w:hAnsi="Arial Narrow" w:cs="Arial"/>
          <w:color w:val="9BBB59"/>
        </w:rPr>
      </w:pPr>
    </w:p>
    <w:p w14:paraId="2CBB5BE9" w14:textId="77777777" w:rsidR="00AF7AA0" w:rsidRPr="00DC2001" w:rsidRDefault="00AF7AA0" w:rsidP="00AF7AA0">
      <w:pPr>
        <w:spacing w:line="240" w:lineRule="auto"/>
        <w:rPr>
          <w:rFonts w:cs="Arial"/>
          <w:b/>
          <w:bCs/>
          <w:color w:val="9BBB59"/>
        </w:rPr>
      </w:pPr>
      <w:r w:rsidRPr="00DC2001">
        <w:rPr>
          <w:rFonts w:cs="Arial"/>
          <w:b/>
          <w:bCs/>
          <w:color w:val="9BBB59"/>
        </w:rPr>
        <w:t>Darstellung des Verfahrens zur Lenkung von Daten mit dem Schwerpunkt Daten</w:t>
      </w:r>
      <w:r w:rsidRPr="00DC2001">
        <w:rPr>
          <w:rFonts w:cs="Arial"/>
          <w:b/>
          <w:bCs/>
          <w:color w:val="9BBB59"/>
        </w:rPr>
        <w:softHyphen/>
        <w:t>schutz und Datensiche</w:t>
      </w:r>
      <w:r w:rsidRPr="00DC2001">
        <w:rPr>
          <w:rFonts w:cs="Arial"/>
          <w:b/>
          <w:bCs/>
          <w:color w:val="9BBB59"/>
        </w:rPr>
        <w:softHyphen/>
        <w:t>rung analog zu den AZAV-Vorgaben.</w:t>
      </w:r>
    </w:p>
    <w:p w14:paraId="2AC1CB3E" w14:textId="77777777" w:rsidR="00AF7AA0" w:rsidRDefault="00AF7AA0" w:rsidP="00AF7AA0">
      <w:pPr>
        <w:spacing w:line="240" w:lineRule="auto"/>
        <w:rPr>
          <w:rFonts w:ascii="Arial Narrow" w:hAnsi="Arial Narrow" w:cs="Arial"/>
          <w:color w:val="9BBB59"/>
        </w:rPr>
      </w:pPr>
    </w:p>
    <w:p w14:paraId="679EDBF1" w14:textId="77777777" w:rsidR="00AF7AA0" w:rsidRDefault="00AF7AA0" w:rsidP="00AF7AA0">
      <w:pPr>
        <w:spacing w:line="240" w:lineRule="auto"/>
        <w:rPr>
          <w:rFonts w:ascii="Arial Narrow" w:hAnsi="Arial Narrow" w:cs="Arial"/>
          <w:color w:val="9BBB59"/>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2C4C35EF" w:rsidR="00AF7AA0" w:rsidRDefault="00AF7AA0" w:rsidP="007D62A4">
      <w:pPr>
        <w:spacing w:after="0" w:line="360" w:lineRule="auto"/>
        <w:rPr>
          <w:rFonts w:cs="Arial"/>
          <w:szCs w:val="24"/>
        </w:rPr>
        <w:sectPr w:rsidR="00AF7AA0" w:rsidSect="00442230">
          <w:headerReference w:type="default" r:id="rId16"/>
          <w:pgSz w:w="11906" w:h="16838"/>
          <w:pgMar w:top="1418" w:right="2552" w:bottom="1418" w:left="1418" w:header="709" w:footer="709" w:gutter="0"/>
          <w:cols w:space="708"/>
          <w:docGrid w:linePitch="360"/>
        </w:sectPr>
      </w:pPr>
    </w:p>
    <w:bookmarkStart w:id="8" w:name="_Toc92990133"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8"/>
        </w:p>
        <w:p w14:paraId="7D1055F1" w14:textId="77777777" w:rsidR="00C615D2" w:rsidRPr="00C615D2" w:rsidRDefault="00000000"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contentLocked"/>
        <w:placeholder>
          <w:docPart w:val="C09D6AE4A68C4570A5BDF2E28513427B"/>
        </w:placeholder>
      </w:sdtPr>
      <w:sdtContent>
        <w:p w14:paraId="4646DF3C" w14:textId="5035FC72" w:rsidR="001A43E4" w:rsidRPr="00043626" w:rsidRDefault="0024755F" w:rsidP="001A43E4">
          <w:pPr>
            <w:shd w:val="clear" w:color="auto" w:fill="DCDCFA"/>
            <w:spacing w:after="0" w:line="360" w:lineRule="auto"/>
            <w:rPr>
              <w:rFonts w:cs="Arial"/>
              <w:b/>
              <w:szCs w:val="24"/>
            </w:rPr>
          </w:pPr>
          <w:r w:rsidRPr="0024755F">
            <w:rPr>
              <w:rFonts w:cs="Arial"/>
              <w:b/>
              <w:color w:val="FF0000"/>
            </w:rPr>
            <w:t>Beschreibung, wie die Mitarbeitenden am Prozess der Qualitätsentwicklung beteiligt wurden</w:t>
          </w:r>
          <w:r>
            <w:rPr>
              <w:rFonts w:cs="Arial"/>
              <w:b/>
              <w:color w:val="FF0000"/>
            </w:rPr>
            <w:t>:</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szCs w:val="24"/>
        </w:rPr>
        <w:id w:val="-2138641932"/>
        <w:lock w:val="contentLocked"/>
        <w:placeholder>
          <w:docPart w:val="97E90B18145F452B809EEC42995C221E"/>
        </w:placeholder>
      </w:sdtPr>
      <w:sdtEndPr>
        <w:rPr>
          <w:i/>
          <w:color w:val="FF0000"/>
        </w:rPr>
      </w:sdtEndPr>
      <w:sdtContent>
        <w:p w14:paraId="5A5D9259" w14:textId="507D14EB" w:rsidR="00F66B97" w:rsidRDefault="00F66B97" w:rsidP="00856BD9">
          <w:pPr>
            <w:shd w:val="clear" w:color="auto" w:fill="DCDCFA"/>
            <w:spacing w:after="0" w:line="360" w:lineRule="auto"/>
            <w:rPr>
              <w:rFonts w:cs="Arial"/>
              <w:b/>
              <w:szCs w:val="24"/>
            </w:rPr>
          </w:pPr>
          <w:r>
            <w:rPr>
              <w:rFonts w:cs="Arial"/>
              <w:b/>
              <w:szCs w:val="24"/>
            </w:rPr>
            <w:t xml:space="preserve"> </w:t>
          </w:r>
        </w:p>
        <w:p w14:paraId="3C7ABED6" w14:textId="74437146" w:rsidR="00EB3388" w:rsidRPr="00F66B97" w:rsidRDefault="00EB3388" w:rsidP="00856BD9">
          <w:pPr>
            <w:shd w:val="clear" w:color="auto" w:fill="DCDCFA"/>
            <w:spacing w:after="0" w:line="360" w:lineRule="auto"/>
            <w:rPr>
              <w:rFonts w:cs="Arial"/>
              <w:b/>
              <w:i/>
              <w:color w:val="FF0000"/>
              <w:szCs w:val="24"/>
            </w:rPr>
          </w:pPr>
          <w:r w:rsidRPr="00F66B97">
            <w:rPr>
              <w:rFonts w:cs="Arial"/>
              <w:b/>
              <w:i/>
              <w:color w:val="FF0000"/>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szCs w:val="24"/>
        </w:rPr>
        <w:id w:val="1091276895"/>
        <w:lock w:val="contentLocked"/>
        <w:placeholder>
          <w:docPart w:val="CA12F81E4B784E99A60D9AE5AD2BD420"/>
        </w:placeholder>
      </w:sdtPr>
      <w:sdtEndPr>
        <w:rPr>
          <w:i/>
          <w:color w:val="FF0000"/>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F66B97">
            <w:rPr>
              <w:rFonts w:cs="Arial"/>
              <w:b/>
              <w:i/>
              <w:color w:val="FF0000"/>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szCs w:val="24"/>
        </w:rPr>
        <w:id w:val="-2138325346"/>
        <w:lock w:val="contentLocked"/>
        <w:placeholder>
          <w:docPart w:val="042C979E685146089CA03264AAF29AE8"/>
        </w:placeholder>
      </w:sdtPr>
      <w:sdtContent>
        <w:p w14:paraId="1904AAAF" w14:textId="6FA9690E" w:rsidR="00EB3388" w:rsidRPr="00043626" w:rsidRDefault="00EB3388" w:rsidP="00856BD9">
          <w:pPr>
            <w:shd w:val="clear" w:color="auto" w:fill="DCDCFA"/>
            <w:spacing w:after="0" w:line="360" w:lineRule="auto"/>
            <w:rPr>
              <w:rFonts w:cs="Arial"/>
              <w:b/>
              <w:szCs w:val="24"/>
            </w:rPr>
          </w:pPr>
          <w:r w:rsidRPr="00F66B97">
            <w:rPr>
              <w:rFonts w:cs="Arial"/>
              <w:b/>
              <w:color w:val="FF0000"/>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sdtContentLocked"/>
        <w:placeholder>
          <w:docPart w:val="6791874AFA91437B9D2C8F81879AA0B5"/>
        </w:placeholder>
      </w:sdt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442230">
          <w:headerReference w:type="default" r:id="rId17"/>
          <w:pgSz w:w="11906" w:h="16838"/>
          <w:pgMar w:top="1418" w:right="2552" w:bottom="1418" w:left="1418" w:header="709" w:footer="709" w:gutter="0"/>
          <w:cols w:space="708"/>
          <w:docGrid w:linePitch="360"/>
        </w:sectPr>
      </w:pPr>
    </w:p>
    <w:bookmarkStart w:id="9" w:name="_Toc92990134"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9"/>
          <w:r w:rsidR="009640C3">
            <w:rPr>
              <w:rFonts w:cs="Arial"/>
            </w:rPr>
            <w:t xml:space="preserve"> </w:t>
          </w:r>
        </w:p>
        <w:p w14:paraId="5DB5B436" w14:textId="77777777" w:rsidR="001611BE" w:rsidRPr="00C615D2" w:rsidRDefault="00000000"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000000" w:rsidP="001611BE">
      <w:pPr>
        <w:spacing w:after="0" w:line="360" w:lineRule="auto"/>
        <w:rPr>
          <w:rFonts w:cs="Arial"/>
          <w:b/>
          <w:szCs w:val="24"/>
        </w:rPr>
      </w:pPr>
      <w:sdt>
        <w:sdtPr>
          <w:rPr>
            <w:rFonts w:cs="Arial"/>
            <w:b/>
            <w:szCs w:val="24"/>
          </w:rPr>
          <w:id w:val="-1669094845"/>
          <w:lock w:val="sdtContentLocked"/>
          <w:placeholder>
            <w:docPart w:val="5B46EF3B31C74A82B2C490113DDBF8E7"/>
          </w:placeholder>
        </w:sdt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000000"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000000"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000000"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000000"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442230">
          <w:headerReference w:type="default" r:id="rId18"/>
          <w:pgSz w:w="11906" w:h="16838"/>
          <w:pgMar w:top="1418" w:right="2552" w:bottom="1418" w:left="1418" w:header="709" w:footer="709" w:gutter="0"/>
          <w:cols w:space="708"/>
          <w:docGrid w:linePitch="360"/>
        </w:sectPr>
      </w:pPr>
    </w:p>
    <w:bookmarkStart w:id="10" w:name="_Toc92990135"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10"/>
        </w:p>
        <w:p w14:paraId="2BC1D8A6" w14:textId="77777777" w:rsidR="00C615D2" w:rsidRPr="00C615D2" w:rsidRDefault="00000000" w:rsidP="003A7F6D"/>
      </w:sdtContent>
    </w:sdt>
    <w:p w14:paraId="46A119DE" w14:textId="65FE0420"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der inhaltliche Teil, dessen Gliederung sich an den Qualitätsbereichen und deren Anforderungen orientiert. Optionale Qualitätsbereiche können hinzugefügt werden.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50BD8A62"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514526">
        <w:rPr>
          <w:rFonts w:cs="Arial"/>
          <w:szCs w:val="24"/>
        </w:rPr>
        <w:br/>
      </w:r>
      <w:r w:rsidR="00514526" w:rsidRPr="00514526">
        <w:rPr>
          <w:rFonts w:cs="Arial"/>
          <w:b/>
          <w:szCs w:val="24"/>
        </w:rPr>
        <w:t>Die Verfahren können dabei in einem Anhang (einzelne Dokumente oder Organisations</w:t>
      </w:r>
      <w:r w:rsidR="00514526">
        <w:rPr>
          <w:rFonts w:cs="Arial"/>
          <w:b/>
          <w:szCs w:val="24"/>
        </w:rPr>
        <w:t>-</w:t>
      </w:r>
      <w:r w:rsidR="00514526" w:rsidRPr="00514526">
        <w:rPr>
          <w:rFonts w:cs="Arial"/>
          <w:b/>
          <w:szCs w:val="24"/>
        </w:rPr>
        <w:t>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11" w:name="_Toc92990136"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11"/>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2ABDB020" w14:textId="77777777" w:rsidR="00AF7AA0" w:rsidRPr="00DC2001" w:rsidRDefault="00AF7AA0" w:rsidP="00AF7AA0">
      <w:pPr>
        <w:spacing w:line="240" w:lineRule="auto"/>
        <w:rPr>
          <w:rFonts w:cs="Arial"/>
          <w:b/>
          <w:bCs/>
          <w:color w:val="9BBB59"/>
        </w:rPr>
      </w:pPr>
      <w:r w:rsidRPr="00DC2001">
        <w:rPr>
          <w:rFonts w:cs="Arial"/>
          <w:b/>
          <w:bCs/>
          <w:color w:val="9BBB59"/>
        </w:rPr>
        <w:t>AZAV-Träger</w:t>
      </w:r>
    </w:p>
    <w:p w14:paraId="5B4FA163" w14:textId="42AEC5E5" w:rsidR="00C615D2" w:rsidRPr="00AF7AA0" w:rsidRDefault="00AF7AA0" w:rsidP="00AF7AA0">
      <w:pPr>
        <w:spacing w:line="240" w:lineRule="auto"/>
        <w:rPr>
          <w:rFonts w:cs="Arial"/>
          <w:color w:val="9BBB59"/>
        </w:rPr>
      </w:pPr>
      <w:r w:rsidRPr="00DC2001">
        <w:rPr>
          <w:rFonts w:cs="Arial"/>
          <w:color w:val="9BBB59"/>
        </w:rPr>
        <w:t>AZAV-Träger müssen im Leitbild zusätzlich festgelegt haben, dass ihre Aktivitäten auf die Eingliederung in den Ausbildungs- und Arbeitsmarkt ausgerichtet sind</w:t>
      </w:r>
      <w:r>
        <w:rPr>
          <w:rFonts w:cs="Arial"/>
          <w:color w:val="9BBB59"/>
        </w:rPr>
        <w:t>.</w:t>
      </w:r>
    </w:p>
    <w:p w14:paraId="18EF49F4" w14:textId="75880D3F"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3B7727">
        <w:rPr>
          <w:rFonts w:cs="Arial"/>
          <w:szCs w:val="20"/>
        </w:rPr>
        <w:t xml:space="preserve"> </w:t>
      </w:r>
      <w:r w:rsidR="000A564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000000"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contentLocked"/>
        <w:placeholder>
          <w:docPart w:val="BD6F0F674E6547FFBDF18966EE0947FF"/>
        </w:placeholder>
      </w:sdt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000000"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contentLocked"/>
        <w:placeholder>
          <w:docPart w:val="2A1BE4F9B7F9427EA2948CF58CEA5B10"/>
        </w:placeholder>
      </w:sdt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000000"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contentLocked"/>
        <w:placeholder>
          <w:docPart w:val="D8571B69FCCC4EA2BE45333C5FD74D0E"/>
        </w:placeholder>
      </w:sdt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000000"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contentLocked"/>
        <w:placeholder>
          <w:docPart w:val="A182FCBC57BD4114AD8A283D236575E0"/>
        </w:placeholder>
      </w:sdt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442230">
          <w:headerReference w:type="default" r:id="rId19"/>
          <w:pgSz w:w="11906" w:h="16838"/>
          <w:pgMar w:top="1418" w:right="2552" w:bottom="1418" w:left="1418" w:header="709" w:footer="709" w:gutter="0"/>
          <w:cols w:space="708"/>
          <w:docGrid w:linePitch="360"/>
        </w:sectPr>
      </w:pPr>
    </w:p>
    <w:bookmarkStart w:id="12" w:name="_Toc92990137"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12"/>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CF9CC85" w14:textId="77777777" w:rsidR="00AF7AA0" w:rsidRPr="00DC2001" w:rsidRDefault="00AF7AA0" w:rsidP="00AF7AA0">
      <w:pPr>
        <w:spacing w:line="240" w:lineRule="auto"/>
        <w:rPr>
          <w:rFonts w:cs="Arial"/>
          <w:b/>
          <w:bCs/>
          <w:color w:val="9BBB59"/>
        </w:rPr>
      </w:pPr>
      <w:r w:rsidRPr="00DC2001">
        <w:rPr>
          <w:rFonts w:cs="Arial"/>
          <w:b/>
          <w:bCs/>
          <w:color w:val="9BBB59"/>
        </w:rPr>
        <w:t>AZAV-Träger</w:t>
      </w:r>
    </w:p>
    <w:p w14:paraId="2627D8EB" w14:textId="77777777" w:rsidR="00AF7AA0" w:rsidRPr="00DC2001" w:rsidRDefault="00AF7AA0" w:rsidP="00AF7AA0">
      <w:pPr>
        <w:rPr>
          <w:rFonts w:cs="Arial"/>
          <w:color w:val="9BBB59"/>
        </w:rPr>
      </w:pPr>
      <w:r w:rsidRPr="00DC2001">
        <w:rPr>
          <w:rFonts w:cs="Arial"/>
          <w:color w:val="9BBB59"/>
        </w:rPr>
        <w:t>Die Verfahren zur Bedarfserschließung müssen bei AZAV-Trägern den Aspekt „Eingliederung in den Ausbildungs- und Arbeitsmarkt“ einschließen.</w:t>
      </w:r>
    </w:p>
    <w:p w14:paraId="61B9779A" w14:textId="77777777" w:rsidR="00AF7AA0" w:rsidRPr="00DC2001" w:rsidRDefault="00AF7AA0" w:rsidP="00AF7AA0">
      <w:pPr>
        <w:rPr>
          <w:rFonts w:cs="Arial"/>
          <w:color w:val="9BBB59"/>
        </w:rPr>
      </w:pPr>
      <w:r w:rsidRPr="00DC2001">
        <w:rPr>
          <w:rFonts w:cs="Arial"/>
          <w:color w:val="9BBB59"/>
        </w:rPr>
        <w:t>Dazu muss die Organisation nachweisen, dass sie …</w:t>
      </w:r>
    </w:p>
    <w:p w14:paraId="232E2CAF" w14:textId="77777777" w:rsidR="00AF7AA0" w:rsidRPr="00DC2001" w:rsidRDefault="00AF7AA0" w:rsidP="00AF7AA0">
      <w:pPr>
        <w:pStyle w:val="Listenabsatz"/>
        <w:numPr>
          <w:ilvl w:val="0"/>
          <w:numId w:val="12"/>
        </w:numPr>
        <w:rPr>
          <w:rFonts w:cs="Arial"/>
          <w:color w:val="9BBB59"/>
        </w:rPr>
      </w:pPr>
      <w:r w:rsidRPr="00DC2001">
        <w:rPr>
          <w:rFonts w:cs="Arial"/>
          <w:color w:val="9BBB59"/>
        </w:rPr>
        <w:t>über einschlägige Kontakte in den Ausbildungs- und Arbeitsmarkt verfügt</w:t>
      </w:r>
    </w:p>
    <w:p w14:paraId="3D74F1F8" w14:textId="77777777" w:rsidR="00AF7AA0" w:rsidRPr="00DC2001" w:rsidRDefault="00AF7AA0" w:rsidP="00AF7AA0">
      <w:pPr>
        <w:pStyle w:val="Listenabsatz"/>
        <w:numPr>
          <w:ilvl w:val="0"/>
          <w:numId w:val="12"/>
        </w:numPr>
        <w:rPr>
          <w:rFonts w:cs="Arial"/>
          <w:color w:val="9BBB59"/>
        </w:rPr>
      </w:pPr>
      <w:r w:rsidRPr="00DC2001">
        <w:rPr>
          <w:rFonts w:cs="Arial"/>
          <w:color w:val="9BBB59"/>
        </w:rPr>
        <w:t xml:space="preserve">Verfahren entwickelt hat und nutzt, um Informationen über entsprechende gesellschaftliche Bedarfe, arbeitsmarktpolitische Bedarfe, Bedarfe von Arbeitgeberorganisationen oder Ausbildungsorganisationen etc. zu erhalten (Gegenstände der Bedarfserschließung). </w:t>
      </w:r>
    </w:p>
    <w:p w14:paraId="4A737A01" w14:textId="77777777" w:rsidR="00AF7AA0" w:rsidRPr="007D2D41" w:rsidRDefault="00AF7AA0" w:rsidP="00AF7AA0">
      <w:pPr>
        <w:pStyle w:val="Listenabsatz"/>
        <w:numPr>
          <w:ilvl w:val="0"/>
          <w:numId w:val="12"/>
        </w:numPr>
      </w:pPr>
      <w:r w:rsidRPr="00DC2001">
        <w:rPr>
          <w:rFonts w:cs="Arial"/>
          <w:color w:val="9BBB59"/>
        </w:rPr>
        <w:t>die Informationen für die Konzeption und Durchführung der Maßnahmen nutzt.</w:t>
      </w:r>
    </w:p>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7F7117F4"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3B7727">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72C9C2C4" w14:textId="77777777" w:rsidR="00AF7AA0" w:rsidRDefault="00AF7AA0" w:rsidP="00AF7AA0">
      <w:pPr>
        <w:rPr>
          <w:rFonts w:cs="Arial"/>
          <w:b/>
          <w:bCs/>
          <w:color w:val="9BBB59"/>
        </w:rPr>
      </w:pPr>
      <w:r w:rsidRPr="00114A03">
        <w:rPr>
          <w:rFonts w:cs="Arial"/>
          <w:b/>
          <w:bCs/>
          <w:color w:val="9BBB59"/>
        </w:rPr>
        <w:t>Die Zusammenarbeit mit Akteuren des Ausbildungs- und Arbeitsmarktes ist beschrieben:</w:t>
      </w:r>
    </w:p>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6C0269">
            <w:rPr>
              <w:rFonts w:cs="Arial"/>
              <w:color w:val="FF0000"/>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000000"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571D78CC" w14:textId="77777777" w:rsidR="00AF7AA0" w:rsidRPr="00114A03" w:rsidRDefault="00AF7AA0" w:rsidP="00AF7AA0">
      <w:pPr>
        <w:spacing w:after="0" w:line="360" w:lineRule="auto"/>
        <w:rPr>
          <w:rFonts w:cs="Arial"/>
          <w:b/>
          <w:bCs/>
          <w:color w:val="9BBB59"/>
        </w:rPr>
      </w:pPr>
      <w:r>
        <w:rPr>
          <w:rFonts w:cs="Arial"/>
          <w:b/>
          <w:bCs/>
          <w:color w:val="9BBB59"/>
        </w:rPr>
        <w:t>Gegenstände:</w:t>
      </w:r>
      <w:r w:rsidRPr="00114A03">
        <w:rPr>
          <w:rFonts w:cs="Arial"/>
          <w:b/>
          <w:bCs/>
          <w:color w:val="9BBB59"/>
        </w:rPr>
        <w:t xml:space="preserve"> </w:t>
      </w:r>
      <w:r w:rsidRPr="00114A03">
        <w:rPr>
          <w:rFonts w:cs="Arial"/>
          <w:color w:val="9BBB59"/>
        </w:rPr>
        <w:t>gesellschaftliche Bedarfe, arbeits</w:t>
      </w:r>
      <w:r w:rsidRPr="00114A03">
        <w:rPr>
          <w:rFonts w:cs="Arial"/>
          <w:color w:val="9BBB59"/>
        </w:rPr>
        <w:softHyphen/>
        <w:t>marktpolitische Bedarfe, Bedarfe von Arbeitgeberorgani</w:t>
      </w:r>
      <w:r w:rsidRPr="00114A03">
        <w:rPr>
          <w:rFonts w:cs="Arial"/>
          <w:color w:val="9BBB59"/>
        </w:rPr>
        <w:softHyphen/>
        <w:t>sationen oder Ausbil</w:t>
      </w:r>
      <w:r w:rsidRPr="00114A03">
        <w:rPr>
          <w:rFonts w:cs="Arial"/>
          <w:color w:val="9BBB59"/>
        </w:rPr>
        <w:softHyphen/>
        <w:t>dungsorganisationen etc.</w:t>
      </w:r>
    </w:p>
    <w:p w14:paraId="6471D268" w14:textId="77777777" w:rsidR="00AF7AA0" w:rsidRDefault="00AF7AA0"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contentLocked"/>
        <w:placeholder>
          <w:docPart w:val="8879E413979C4C2897DD399B602D60F3"/>
        </w:placeholder>
      </w:sdt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44AD88A5" w:rsidR="003A7F6D" w:rsidRDefault="00AF7AA0" w:rsidP="003A7F6D">
      <w:pPr>
        <w:spacing w:after="0" w:line="360" w:lineRule="auto"/>
        <w:rPr>
          <w:rFonts w:cs="Arial"/>
          <w:szCs w:val="24"/>
        </w:rPr>
      </w:pPr>
      <w:r w:rsidRPr="00114A03">
        <w:rPr>
          <w:rFonts w:cs="Arial"/>
          <w:b/>
          <w:bCs/>
          <w:color w:val="9BBB59"/>
        </w:rPr>
        <w:t>Die Analysen werden bewertet, Konsequenzen aus der Bedarfserschließung werden gezogen</w:t>
      </w:r>
      <w:r w:rsidRPr="00114A03">
        <w:rPr>
          <w:rFonts w:cs="Arial"/>
          <w:color w:val="9BBB59"/>
        </w:rPr>
        <w:t xml:space="preserve"> (bezogen auf die Konzep</w:t>
      </w:r>
      <w:r w:rsidRPr="00114A03">
        <w:rPr>
          <w:rFonts w:cs="Arial"/>
          <w:color w:val="9BBB59"/>
        </w:rPr>
        <w:softHyphen/>
        <w:t>tion und Durchführung der Maßnahmen); Nachweise für die durch</w:t>
      </w:r>
      <w:r w:rsidRPr="00114A03">
        <w:rPr>
          <w:rFonts w:cs="Arial"/>
          <w:color w:val="9BBB59"/>
        </w:rPr>
        <w:softHyphen/>
        <w:t>geführte Analyse (nicht älter als zwei Jahre) und die gezogenen Konse</w:t>
      </w:r>
      <w:r w:rsidRPr="00114A03">
        <w:rPr>
          <w:rFonts w:cs="Arial"/>
          <w:color w:val="9BBB59"/>
        </w:rPr>
        <w:softHyphen/>
        <w:t>quenzen liegen vor</w:t>
      </w:r>
      <w:r>
        <w:rPr>
          <w:rFonts w:cs="Arial"/>
          <w:color w:val="9BBB59"/>
        </w:rPr>
        <w:t>.</w:t>
      </w:r>
    </w:p>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442230">
          <w:headerReference w:type="default" r:id="rId20"/>
          <w:pgSz w:w="11906" w:h="16838"/>
          <w:pgMar w:top="1418" w:right="2552" w:bottom="1418" w:left="1418" w:header="709" w:footer="709" w:gutter="0"/>
          <w:cols w:space="708"/>
          <w:docGrid w:linePitch="360"/>
        </w:sectPr>
      </w:pPr>
    </w:p>
    <w:bookmarkStart w:id="13" w:name="_Toc92990138" w:displacedByCustomXml="next"/>
    <w:sdt>
      <w:sdtPr>
        <w:rPr>
          <w:rFonts w:eastAsiaTheme="minorHAnsi" w:cstheme="minorBidi"/>
          <w:b w:val="0"/>
          <w:sz w:val="28"/>
          <w:szCs w:val="28"/>
        </w:rPr>
        <w:id w:val="978111020"/>
        <w:lock w:val="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3"/>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4D8CA695" w14:textId="77777777" w:rsidR="00AF7AA0" w:rsidRPr="00DC2001" w:rsidRDefault="00AF7AA0" w:rsidP="00AF7AA0">
      <w:pPr>
        <w:spacing w:line="240" w:lineRule="auto"/>
        <w:rPr>
          <w:rFonts w:cs="Arial"/>
          <w:b/>
          <w:bCs/>
          <w:color w:val="9BBB59"/>
        </w:rPr>
      </w:pPr>
      <w:r w:rsidRPr="00DC2001">
        <w:rPr>
          <w:rFonts w:cs="Arial"/>
          <w:b/>
          <w:bCs/>
          <w:color w:val="9BBB59"/>
        </w:rPr>
        <w:t>AZAV-Träger</w:t>
      </w:r>
    </w:p>
    <w:p w14:paraId="27DF7DEB" w14:textId="77777777" w:rsidR="00AF7AA0" w:rsidRPr="00114A03" w:rsidRDefault="00AF7AA0" w:rsidP="00AF7AA0">
      <w:pPr>
        <w:rPr>
          <w:rFonts w:cs="Arial"/>
          <w:color w:val="9BBB59"/>
        </w:rPr>
      </w:pPr>
      <w:r w:rsidRPr="00114A03">
        <w:rPr>
          <w:rFonts w:cs="Arial"/>
          <w:color w:val="9BBB59"/>
        </w:rPr>
        <w:t>Die AZAV gibt Mussprozesse vor und erwartet eine komplette Erfassung aller Prozesse, nicht nur der Schlüsselprozesse. Die Wechselwirkungen der Prozesse müssen dargestellt sein. Der Selbstreport muss eine Übersicht über alle Prozesse enthalten (nicht nur der Schlüsselprozesse). Die Prozesse müssen nicht im Selbstreport dargestellt werden; es reicht ein Verweis auf die zugehörige Dokumentation im QM-Handbuch.</w:t>
      </w:r>
    </w:p>
    <w:p w14:paraId="43EE6767" w14:textId="77777777" w:rsidR="00AF7AA0" w:rsidRPr="00114A03" w:rsidRDefault="00AF7AA0" w:rsidP="00AF7AA0">
      <w:pPr>
        <w:rPr>
          <w:rFonts w:cs="Arial"/>
          <w:color w:val="9BBB59"/>
        </w:rPr>
      </w:pPr>
    </w:p>
    <w:p w14:paraId="2C01BBC0" w14:textId="77777777" w:rsidR="00AF7AA0" w:rsidRPr="00114A03" w:rsidRDefault="00AF7AA0" w:rsidP="00AF7AA0">
      <w:pPr>
        <w:rPr>
          <w:rFonts w:cs="Arial"/>
          <w:color w:val="9BBB59"/>
        </w:rPr>
      </w:pPr>
      <w:r w:rsidRPr="00114A03">
        <w:rPr>
          <w:rFonts w:cs="Arial"/>
          <w:color w:val="9BBB59"/>
        </w:rPr>
        <w:t>Für die AZAV sind zwingend mindestens folgende Prozesse zu dokumentieren:</w:t>
      </w:r>
    </w:p>
    <w:p w14:paraId="598C8CB7" w14:textId="77777777" w:rsidR="00AF7AA0" w:rsidRPr="00114A03" w:rsidRDefault="00AF7AA0" w:rsidP="00AF7AA0">
      <w:pPr>
        <w:pStyle w:val="Listenabsatz"/>
        <w:numPr>
          <w:ilvl w:val="0"/>
          <w:numId w:val="12"/>
        </w:numPr>
        <w:rPr>
          <w:rFonts w:cs="Arial"/>
          <w:color w:val="9BBB59"/>
        </w:rPr>
      </w:pPr>
      <w:r w:rsidRPr="00114A03">
        <w:rPr>
          <w:rFonts w:cs="Arial"/>
          <w:color w:val="9BBB59"/>
        </w:rPr>
        <w:t>Lenkung von Dokumenten</w:t>
      </w:r>
    </w:p>
    <w:p w14:paraId="7FFF2BC2" w14:textId="77777777" w:rsidR="00AF7AA0" w:rsidRPr="00114A03" w:rsidRDefault="00AF7AA0" w:rsidP="00AF7AA0">
      <w:pPr>
        <w:pStyle w:val="Listenabsatz"/>
        <w:numPr>
          <w:ilvl w:val="0"/>
          <w:numId w:val="12"/>
        </w:numPr>
        <w:rPr>
          <w:rFonts w:cs="Arial"/>
          <w:color w:val="9BBB59"/>
        </w:rPr>
      </w:pPr>
      <w:r w:rsidRPr="00114A03">
        <w:rPr>
          <w:rFonts w:cs="Arial"/>
          <w:color w:val="9BBB59"/>
        </w:rPr>
        <w:t>Lenkung von Aufzeichnungen</w:t>
      </w:r>
    </w:p>
    <w:p w14:paraId="7B3EA52A" w14:textId="77777777" w:rsidR="00AF7AA0" w:rsidRPr="00114A03" w:rsidRDefault="00AF7AA0" w:rsidP="00AF7AA0">
      <w:pPr>
        <w:pStyle w:val="Listenabsatz"/>
        <w:numPr>
          <w:ilvl w:val="0"/>
          <w:numId w:val="12"/>
        </w:numPr>
        <w:rPr>
          <w:rFonts w:cs="Arial"/>
          <w:color w:val="9BBB59"/>
        </w:rPr>
      </w:pPr>
      <w:r w:rsidRPr="00114A03">
        <w:rPr>
          <w:rFonts w:cs="Arial"/>
          <w:color w:val="9BBB59"/>
        </w:rPr>
        <w:t>Lenkung von Daten (Datenschutz- und Datensicherung)</w:t>
      </w:r>
    </w:p>
    <w:p w14:paraId="2D53277B" w14:textId="77777777" w:rsidR="00AF7AA0" w:rsidRPr="00114A03" w:rsidRDefault="00AF7AA0" w:rsidP="00AF7AA0">
      <w:pPr>
        <w:pStyle w:val="Listenabsatz"/>
        <w:numPr>
          <w:ilvl w:val="0"/>
          <w:numId w:val="12"/>
        </w:numPr>
        <w:rPr>
          <w:rFonts w:cs="Arial"/>
          <w:color w:val="9BBB59"/>
        </w:rPr>
      </w:pPr>
      <w:r w:rsidRPr="00114A03">
        <w:rPr>
          <w:rFonts w:cs="Arial"/>
          <w:color w:val="9BBB59"/>
        </w:rPr>
        <w:t>Korrektur- und Vorbeugemaßnahmen (siehe QB 9 Controlling)</w:t>
      </w:r>
    </w:p>
    <w:p w14:paraId="53F39CA9" w14:textId="2144B231" w:rsidR="003A7F6D" w:rsidRPr="00AF7AA0" w:rsidRDefault="00AF7AA0" w:rsidP="00BE7839">
      <w:pPr>
        <w:pStyle w:val="Listenabsatz"/>
        <w:numPr>
          <w:ilvl w:val="0"/>
          <w:numId w:val="12"/>
        </w:numPr>
        <w:rPr>
          <w:rFonts w:cs="Arial"/>
          <w:color w:val="9BBB59"/>
        </w:rPr>
      </w:pPr>
      <w:r w:rsidRPr="00114A03">
        <w:rPr>
          <w:rFonts w:cs="Arial"/>
          <w:color w:val="9BBB59"/>
        </w:rPr>
        <w:t>Beschaffung von Personal und ggf. Material (siehe QB 8 Personal, Auswahl- und Einstellungspraxis)</w:t>
      </w:r>
    </w:p>
    <w:p w14:paraId="43CDD929" w14:textId="30B0E56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12D92E3F" w14:textId="77777777" w:rsidR="00AF7AA0" w:rsidRPr="00114A03" w:rsidRDefault="00AF7AA0" w:rsidP="00AF7AA0">
      <w:pPr>
        <w:rPr>
          <w:rFonts w:cs="Arial"/>
          <w:b/>
          <w:bCs/>
          <w:color w:val="9BBB59"/>
        </w:rPr>
      </w:pPr>
      <w:r w:rsidRPr="00114A03">
        <w:rPr>
          <w:rFonts w:cs="Arial"/>
          <w:b/>
          <w:bCs/>
          <w:color w:val="9BBB59"/>
        </w:rPr>
        <w:t>Alle AZAV-relevanten Prozesse (mindestens Mussprozesse) sind definiert und dokumentiert.</w:t>
      </w:r>
    </w:p>
    <w:p w14:paraId="68D7DEA5" w14:textId="77777777" w:rsidR="003A7F6D" w:rsidRDefault="003A7F6D" w:rsidP="003A7F6D">
      <w:pPr>
        <w:spacing w:after="0" w:line="360" w:lineRule="auto"/>
        <w:rPr>
          <w:rFonts w:cs="Arial"/>
          <w:szCs w:val="24"/>
        </w:rPr>
      </w:pPr>
    </w:p>
    <w:sdt>
      <w:sdtPr>
        <w:rPr>
          <w:rFonts w:cs="Arial"/>
        </w:rPr>
        <w:id w:val="1989202750"/>
        <w:lock w:val="contentLocked"/>
        <w:placeholder>
          <w:docPart w:val="C8076DCB3FA543EDA696301B40CCEE99"/>
        </w:placeholder>
      </w:sdt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4252F1">
            <w:rPr>
              <w:rFonts w:cs="Arial"/>
              <w:color w:val="FF0000"/>
            </w:rPr>
            <w:t>die sich auf die Erfüllung der Kundenbedürfnisse beziehen und die Arbeitsabläufe der Gesamtorganisation betreffen</w:t>
          </w:r>
          <w:r w:rsidR="004252F1" w:rsidRPr="006D5268">
            <w:rPr>
              <w:rFonts w:cs="Arial"/>
            </w:rPr>
            <w:t>, sind definiert und dokumentiert.</w:t>
          </w:r>
        </w:p>
        <w:p w14:paraId="5ECCD667" w14:textId="77777777" w:rsidR="003A7F6D" w:rsidRPr="00EE0698" w:rsidRDefault="00000000"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contentLocked"/>
        <w:placeholder>
          <w:docPart w:val="55B1D0D7AAAC44C8AF20843C2E498FFC"/>
        </w:placeholder>
      </w:sdt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000000"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contentLocked"/>
        <w:placeholder>
          <w:docPart w:val="C03420D3464E40FA8EFED966D997600C"/>
        </w:placeholder>
      </w:sdt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4252F1">
            <w:rPr>
              <w:rFonts w:cs="Arial"/>
              <w:color w:val="FF0000"/>
            </w:rPr>
            <w:t>so</w:t>
          </w:r>
          <w:r w:rsidR="004252F1">
            <w:rPr>
              <w:rFonts w:cs="Arial"/>
            </w:rPr>
            <w:t xml:space="preserve"> </w:t>
          </w:r>
          <w:r w:rsidRPr="00BE7839">
            <w:rPr>
              <w:rFonts w:cs="Arial"/>
            </w:rPr>
            <w:t>beschrieben</w:t>
          </w:r>
          <w:r w:rsidR="004252F1">
            <w:rPr>
              <w:rFonts w:cs="Arial"/>
            </w:rPr>
            <w:t>,</w:t>
          </w:r>
          <w:r w:rsidR="004252F1" w:rsidRPr="004252F1">
            <w:rPr>
              <w:b w:val="0"/>
              <w:i/>
              <w:color w:val="FF0000"/>
            </w:rPr>
            <w:t xml:space="preserve"> </w:t>
          </w:r>
          <w:r w:rsidR="004252F1" w:rsidRPr="004252F1">
            <w:rPr>
              <w:color w:val="FF0000"/>
            </w:rPr>
            <w:t>dass die definierten Kriterien der Schnittstellenqualität deutlich werden</w:t>
          </w:r>
          <w:r>
            <w:rPr>
              <w:rFonts w:cs="Arial"/>
            </w:rPr>
            <w:t>.</w:t>
          </w:r>
        </w:p>
        <w:p w14:paraId="61CA2A59" w14:textId="77777777" w:rsidR="00BE7839" w:rsidRPr="00EE0698" w:rsidRDefault="00000000" w:rsidP="00BE7839">
          <w:pPr>
            <w:pStyle w:val="AnforderungenRand"/>
            <w:shd w:val="clear" w:color="auto" w:fill="DCDCFA"/>
            <w:jc w:val="both"/>
            <w:rPr>
              <w:rFonts w:ascii="Arial Narrow" w:hAnsi="Arial Narrow" w:cs="Arial"/>
            </w:rPr>
          </w:pPr>
        </w:p>
      </w:sdtContent>
    </w:sdt>
    <w:p w14:paraId="570533A3" w14:textId="77777777" w:rsidR="00AF7AA0" w:rsidRPr="00114A03" w:rsidRDefault="00AF7AA0" w:rsidP="00AF7AA0">
      <w:pPr>
        <w:rPr>
          <w:rFonts w:cs="Arial"/>
          <w:b/>
          <w:bCs/>
          <w:color w:val="9BBB59"/>
        </w:rPr>
      </w:pPr>
      <w:r w:rsidRPr="00114A03">
        <w:rPr>
          <w:rFonts w:cs="Arial"/>
          <w:b/>
          <w:bCs/>
          <w:color w:val="9BBB59"/>
        </w:rPr>
        <w:t>Die Schnittstellen innerhalb der Prozesse und die Wechsel</w:t>
      </w:r>
      <w:r w:rsidRPr="00114A03">
        <w:rPr>
          <w:rFonts w:cs="Arial"/>
          <w:b/>
          <w:bCs/>
          <w:color w:val="9BBB59"/>
        </w:rPr>
        <w:softHyphen/>
        <w:t>wirkungen zwischen den Prozessen (nicht nur den Schlüsselprozessen) sind beschrieben.</w:t>
      </w:r>
    </w:p>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442230">
          <w:headerReference w:type="default" r:id="rId21"/>
          <w:pgSz w:w="11906" w:h="16838"/>
          <w:pgMar w:top="1418" w:right="2552" w:bottom="1418" w:left="1418" w:header="709" w:footer="709" w:gutter="0"/>
          <w:cols w:space="708"/>
          <w:docGrid w:linePitch="360"/>
        </w:sectPr>
      </w:pPr>
    </w:p>
    <w:bookmarkStart w:id="14" w:name="_Toc92990139" w:displacedByCustomXml="next"/>
    <w:sdt>
      <w:sdtPr>
        <w:rPr>
          <w:rFonts w:eastAsiaTheme="minorHAnsi" w:cstheme="minorBidi"/>
          <w:b w:val="0"/>
          <w:sz w:val="28"/>
          <w:szCs w:val="28"/>
        </w:rPr>
        <w:id w:val="-955254974"/>
        <w:lock w:val="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4"/>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5BB3A107"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15357C90" w14:textId="77777777" w:rsidR="00C9347C" w:rsidRPr="00114A03" w:rsidRDefault="00C9347C" w:rsidP="00C9347C">
      <w:pPr>
        <w:rPr>
          <w:rFonts w:cs="Arial"/>
          <w:color w:val="9BBB59"/>
        </w:rPr>
      </w:pPr>
      <w:r w:rsidRPr="00114A03">
        <w:rPr>
          <w:rFonts w:cs="Arial"/>
          <w:color w:val="9BBB59"/>
        </w:rPr>
        <w:t xml:space="preserve">AZAV-Träger müssen „Methoden zur Förderung individueller Lern- oder Entwicklungsprozesse“ darstellen. Hier ist zu beachten, dass die Anforderung zwar ähnlich wie die LQW-Anforderung „Arbeitsformen und Methoden zur Förderung individueller Lernprozesse sind beschrieben“ klingt, aber etwas gänzlich anderes meint. </w:t>
      </w:r>
    </w:p>
    <w:p w14:paraId="3FF84CD2" w14:textId="77777777" w:rsidR="00C9347C" w:rsidRPr="00114A03" w:rsidRDefault="00C9347C" w:rsidP="00C9347C">
      <w:pPr>
        <w:rPr>
          <w:rFonts w:cs="Arial"/>
          <w:color w:val="9BBB59"/>
        </w:rPr>
      </w:pPr>
      <w:r w:rsidRPr="00114A03">
        <w:rPr>
          <w:rFonts w:cs="Arial"/>
          <w:color w:val="9BBB59"/>
        </w:rPr>
        <w:t>Darüber hinaus muss dargestellt werden, wie die Konzeption von Maßnahmen (Lehr-Lern-Prozesse) organisiert ist. Aus dieser Darstellung muss deutlich werden, dass die Ergebnisse der Bedarfserschließung die Grundlage für die Konzeption sind.</w:t>
      </w:r>
    </w:p>
    <w:p w14:paraId="32CDE7BD" w14:textId="2998BF4C" w:rsidR="003A7F6D" w:rsidRPr="00C9347C" w:rsidRDefault="00C9347C" w:rsidP="00BE7839">
      <w:pPr>
        <w:rPr>
          <w:rFonts w:cs="Arial"/>
          <w:color w:val="9BBB59"/>
        </w:rPr>
      </w:pPr>
      <w:r w:rsidRPr="00114A03">
        <w:rPr>
          <w:rFonts w:cs="Arial"/>
          <w:color w:val="9BBB59"/>
        </w:rPr>
        <w:t>Die Dozentenakten (für alle festangestellten und freiberuflich tätigen Lehr- und Fachkräfte, auch für die „Person der Leitung“ (vgl. QB 8) müssen bestimmte Nachweise enthalten (s.u.).</w:t>
      </w:r>
    </w:p>
    <w:p w14:paraId="203FFA94" w14:textId="0D5D5A5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contentLocked"/>
        <w:placeholder>
          <w:docPart w:val="ADFF71247BE5455395A93317772CF2B0"/>
        </w:placeholder>
      </w:sdtPr>
      <w:sdtContent>
        <w:p w14:paraId="05667813" w14:textId="77777777" w:rsidR="00DD6C37" w:rsidRPr="00DD6C37" w:rsidRDefault="00DD6C37" w:rsidP="00DD6C37">
          <w:pPr>
            <w:pStyle w:val="AnforderungenRand"/>
            <w:shd w:val="clear" w:color="auto" w:fill="DCDCFA"/>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p w14:paraId="47192859" w14:textId="77777777" w:rsidR="003A7F6D" w:rsidRPr="00EE0698" w:rsidRDefault="00000000"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contentLocked"/>
        <w:placeholder>
          <w:docPart w:val="5B8ED8FB0EEE4AC681661D10748B7692"/>
        </w:placeholder>
      </w:sdtPr>
      <w:sdtContent>
        <w:p w14:paraId="38872DFB" w14:textId="77777777" w:rsidR="00DD6C37" w:rsidRDefault="00DD6C37" w:rsidP="00DD6C37">
          <w:pPr>
            <w:pStyle w:val="AnforderungenRand"/>
            <w:shd w:val="clear" w:color="auto" w:fill="DCDCFA"/>
            <w:jc w:val="both"/>
            <w:rPr>
              <w:rFonts w:cs="Arial"/>
            </w:rPr>
          </w:pPr>
          <w:r w:rsidRPr="00DD6C37">
            <w:rPr>
              <w:rFonts w:cs="Arial"/>
            </w:rPr>
            <w:t>Anforderungsprofil, Auswahl- und Einstellungspraxis für Lehrende sind definiert</w:t>
          </w:r>
          <w:r w:rsidR="003A7F6D">
            <w:rPr>
              <w:rFonts w:cs="Arial"/>
            </w:rPr>
            <w:t>.</w:t>
          </w:r>
        </w:p>
        <w:p w14:paraId="34FBC53C" w14:textId="77777777" w:rsidR="003A7F6D" w:rsidRPr="00EE0698" w:rsidRDefault="00000000"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contentLocked"/>
        <w:placeholder>
          <w:docPart w:val="25AB18067BFA4461B10D94B212A3E7E9"/>
        </w:placeholder>
      </w:sdtPr>
      <w:sdtContent>
        <w:p w14:paraId="10E40277" w14:textId="77777777" w:rsidR="00DD6C37" w:rsidRDefault="00DD6C37" w:rsidP="00DD6C37">
          <w:pPr>
            <w:pStyle w:val="AnforderungenRand"/>
            <w:shd w:val="clear" w:color="auto" w:fill="DCDCFA"/>
            <w:jc w:val="both"/>
            <w:rPr>
              <w:rFonts w:cs="Arial"/>
            </w:rPr>
          </w:pPr>
          <w:r w:rsidRPr="00DD6C37">
            <w:rPr>
              <w:rFonts w:cs="Arial"/>
            </w:rPr>
            <w:t>Die Qualifikationen und Kompetenzen der Lehrenden sind dokumentiert</w:t>
          </w:r>
          <w:r>
            <w:rPr>
              <w:rFonts w:cs="Arial"/>
            </w:rPr>
            <w:t>.</w:t>
          </w:r>
        </w:p>
        <w:p w14:paraId="163F3CDD" w14:textId="77777777" w:rsidR="00DD6C37" w:rsidRPr="00EE0698" w:rsidRDefault="00000000" w:rsidP="00DD6C37">
          <w:pPr>
            <w:pStyle w:val="AnforderungenRand"/>
            <w:shd w:val="clear" w:color="auto" w:fill="DCDCFA"/>
            <w:jc w:val="both"/>
            <w:rPr>
              <w:rFonts w:ascii="Arial Narrow" w:hAnsi="Arial Narrow" w:cs="Arial"/>
            </w:rPr>
          </w:pPr>
        </w:p>
      </w:sdtContent>
    </w:sdt>
    <w:p w14:paraId="73FD0BBE" w14:textId="77777777" w:rsidR="00C9347C" w:rsidRPr="00114A03" w:rsidRDefault="00C9347C" w:rsidP="00C9347C">
      <w:pPr>
        <w:rPr>
          <w:rFonts w:cs="Arial"/>
          <w:b/>
          <w:bCs/>
          <w:color w:val="9BBB59"/>
        </w:rPr>
      </w:pPr>
      <w:r w:rsidRPr="00114A03">
        <w:rPr>
          <w:rFonts w:cs="Arial"/>
          <w:b/>
          <w:bCs/>
          <w:color w:val="9BBB59"/>
        </w:rPr>
        <w:t>Die Dokumentation beinhaltet alle von der AZAV vorgegebenen Nachweise.</w:t>
      </w:r>
    </w:p>
    <w:p w14:paraId="4DB874B4" w14:textId="77777777" w:rsidR="00C9347C" w:rsidRDefault="00C9347C" w:rsidP="00C9347C">
      <w:pPr>
        <w:spacing w:after="0" w:line="360" w:lineRule="auto"/>
        <w:rPr>
          <w:rFonts w:cs="Arial"/>
          <w:szCs w:val="24"/>
        </w:rPr>
      </w:pPr>
    </w:p>
    <w:p w14:paraId="386200D2" w14:textId="77777777" w:rsidR="00C9347C" w:rsidRPr="00114A03" w:rsidRDefault="00C9347C" w:rsidP="00C9347C">
      <w:pPr>
        <w:rPr>
          <w:rFonts w:cs="Arial"/>
          <w:b/>
          <w:bCs/>
          <w:color w:val="9BBB59"/>
        </w:rPr>
      </w:pPr>
      <w:r w:rsidRPr="00114A03">
        <w:rPr>
          <w:rFonts w:cs="Arial"/>
          <w:b/>
          <w:bCs/>
          <w:color w:val="9BBB59"/>
        </w:rPr>
        <w:t>Die bedarfsorientierte Konzeption von Maßnahmen ist dargestellt. (evtl. als Prozess erfassen)</w:t>
      </w:r>
      <w:r>
        <w:rPr>
          <w:rFonts w:cs="Arial"/>
          <w:b/>
          <w:bCs/>
          <w:color w:val="9BBB59"/>
        </w:rPr>
        <w:t>.</w:t>
      </w:r>
    </w:p>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contentLocked"/>
        <w:placeholder>
          <w:docPart w:val="7C28324FAFD84F8690EDFB274B9A73AA"/>
        </w:placeholder>
      </w:sdtPr>
      <w:sdtContent>
        <w:p w14:paraId="21EA0FE0" w14:textId="77777777" w:rsidR="00DD6C37" w:rsidRDefault="00DD6C37" w:rsidP="00DD6C37">
          <w:pPr>
            <w:pStyle w:val="AnforderungenRand"/>
            <w:shd w:val="clear" w:color="auto" w:fill="DCDCFA"/>
            <w:jc w:val="both"/>
            <w:rPr>
              <w:rFonts w:cs="Arial"/>
            </w:rPr>
          </w:pPr>
          <w:r w:rsidRPr="00DD6C37">
            <w:rPr>
              <w:rFonts w:cs="Arial"/>
            </w:rPr>
            <w:t>Arbeitsformen und Methoden zur Förderung individueller Lernprozesse sind beschrieben</w:t>
          </w:r>
          <w:r>
            <w:rPr>
              <w:rFonts w:cs="Arial"/>
            </w:rPr>
            <w:t>.</w:t>
          </w:r>
        </w:p>
        <w:p w14:paraId="2B6FD141" w14:textId="77777777" w:rsidR="00DD6C37" w:rsidRPr="00EE0698" w:rsidRDefault="00000000" w:rsidP="00DD6C37">
          <w:pPr>
            <w:pStyle w:val="AnforderungenRand"/>
            <w:shd w:val="clear" w:color="auto" w:fill="DCDCFA"/>
            <w:jc w:val="both"/>
            <w:rPr>
              <w:rFonts w:ascii="Arial Narrow" w:hAnsi="Arial Narrow" w:cs="Arial"/>
            </w:rPr>
          </w:pPr>
        </w:p>
      </w:sdtContent>
    </w:sdt>
    <w:p w14:paraId="1974E290" w14:textId="77777777" w:rsidR="00C9347C" w:rsidRPr="00114A03" w:rsidRDefault="00C9347C" w:rsidP="00C9347C">
      <w:pPr>
        <w:rPr>
          <w:rFonts w:cs="Arial"/>
          <w:b/>
          <w:bCs/>
          <w:color w:val="9BBB59"/>
        </w:rPr>
      </w:pPr>
      <w:r w:rsidRPr="00114A03">
        <w:rPr>
          <w:rFonts w:cs="Arial"/>
          <w:b/>
          <w:bCs/>
          <w:color w:val="9BBB59"/>
        </w:rPr>
        <w:t>Arbeitsformen und angemessene Methoden zur Förderung individueller Lernprozesse sind beschrieben.</w:t>
      </w:r>
    </w:p>
    <w:p w14:paraId="34246E4D" w14:textId="77777777" w:rsidR="00C9347C" w:rsidRPr="00114A03" w:rsidRDefault="00C9347C" w:rsidP="00C9347C">
      <w:pPr>
        <w:rPr>
          <w:rFonts w:cs="Arial"/>
          <w:b/>
          <w:bCs/>
          <w:color w:val="9BBB59"/>
        </w:rPr>
      </w:pPr>
      <w:r w:rsidRPr="00114A03">
        <w:rPr>
          <w:rFonts w:cs="Arial"/>
          <w:b/>
          <w:bCs/>
          <w:color w:val="9BBB59"/>
        </w:rPr>
        <w:t>Verfahren sind beschrieben zur:</w:t>
      </w:r>
    </w:p>
    <w:p w14:paraId="74A85E74"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Eignungsfeststellung</w:t>
      </w:r>
    </w:p>
    <w:p w14:paraId="7A3C8A37"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 xml:space="preserve">Ermittlung des </w:t>
      </w:r>
      <w:proofErr w:type="spellStart"/>
      <w:r w:rsidRPr="00114A03">
        <w:rPr>
          <w:rFonts w:cs="Arial"/>
          <w:b/>
          <w:bCs/>
          <w:color w:val="9BBB59"/>
        </w:rPr>
        <w:t>indivi¬duellen</w:t>
      </w:r>
      <w:proofErr w:type="spellEnd"/>
      <w:r w:rsidRPr="00114A03">
        <w:rPr>
          <w:rFonts w:cs="Arial"/>
          <w:b/>
          <w:bCs/>
          <w:color w:val="9BBB59"/>
        </w:rPr>
        <w:t xml:space="preserve"> Lernbedarfs</w:t>
      </w:r>
    </w:p>
    <w:p w14:paraId="7F8F4667"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Überwachung der Lernprozesse</w:t>
      </w:r>
    </w:p>
    <w:p w14:paraId="368CE94F"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Verbesserung der Teilnehmerpräsenz</w:t>
      </w:r>
    </w:p>
    <w:p w14:paraId="56DF5A55" w14:textId="77777777" w:rsidR="00C9347C" w:rsidRPr="00114A03" w:rsidRDefault="00C9347C" w:rsidP="00C9347C">
      <w:pPr>
        <w:pStyle w:val="Listenabsatz"/>
        <w:numPr>
          <w:ilvl w:val="0"/>
          <w:numId w:val="12"/>
        </w:numPr>
        <w:rPr>
          <w:rFonts w:cs="Arial"/>
          <w:b/>
          <w:bCs/>
          <w:color w:val="9BBB59"/>
        </w:rPr>
      </w:pPr>
      <w:r w:rsidRPr="00114A03">
        <w:rPr>
          <w:rFonts w:cs="Arial"/>
          <w:b/>
          <w:bCs/>
          <w:color w:val="9BBB59"/>
        </w:rPr>
        <w:t>Reduzierung der Abbruchquoten</w:t>
      </w:r>
    </w:p>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contentLocked"/>
        <w:placeholder>
          <w:docPart w:val="FEB5ACFF1F4C4248A3421FDFC94AE7ED"/>
        </w:placeholder>
      </w:sdtPr>
      <w:sdtContent>
        <w:p w14:paraId="67D990E5" w14:textId="77777777" w:rsidR="00DD6C37" w:rsidRDefault="00DD6C37" w:rsidP="00DD6C37">
          <w:pPr>
            <w:pStyle w:val="AnforderungenRand"/>
            <w:shd w:val="clear" w:color="auto" w:fill="DCDCFA"/>
            <w:jc w:val="both"/>
            <w:rPr>
              <w:rFonts w:cs="Arial"/>
            </w:rPr>
          </w:pPr>
          <w:r w:rsidRPr="00DD6C37">
            <w:rPr>
              <w:rFonts w:cs="Arial"/>
            </w:rPr>
            <w:t>Die Organisation beschreibt, woran sie feststellt, dass Lernen gelungen ist</w:t>
          </w:r>
          <w:r>
            <w:rPr>
              <w:rFonts w:cs="Arial"/>
            </w:rPr>
            <w:t>.</w:t>
          </w:r>
        </w:p>
        <w:p w14:paraId="20988539" w14:textId="77777777" w:rsidR="00DD6C37" w:rsidRPr="00EE0698" w:rsidRDefault="00000000"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contentLocked"/>
        <w:placeholder>
          <w:docPart w:val="343C0A17661749FC8E28627295447AEC"/>
        </w:placeholder>
      </w:sdtPr>
      <w:sdtContent>
        <w:p w14:paraId="6CDBA108" w14:textId="77777777" w:rsidR="00DD6C37" w:rsidRDefault="00DD6C37" w:rsidP="00DD6C37">
          <w:pPr>
            <w:pStyle w:val="AnforderungenRand"/>
            <w:shd w:val="clear" w:color="auto" w:fill="DCDCFA"/>
            <w:jc w:val="both"/>
            <w:rPr>
              <w:rFonts w:cs="Arial"/>
            </w:rPr>
          </w:pPr>
          <w:r w:rsidRPr="00DD6C37">
            <w:rPr>
              <w:rFonts w:cs="Arial"/>
            </w:rPr>
            <w:t>Beratung und Förderung der Lehrenden durch das pädagogische Personal findet statt</w:t>
          </w:r>
          <w:r>
            <w:rPr>
              <w:rFonts w:cs="Arial"/>
            </w:rPr>
            <w:t>.</w:t>
          </w:r>
        </w:p>
        <w:p w14:paraId="40BD9A9B" w14:textId="77777777" w:rsidR="00DD6C37" w:rsidRPr="00EE0698" w:rsidRDefault="00000000"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442230">
          <w:headerReference w:type="default" r:id="rId22"/>
          <w:pgSz w:w="11906" w:h="16838"/>
          <w:pgMar w:top="1418" w:right="2552" w:bottom="1418" w:left="1418" w:header="709" w:footer="709" w:gutter="0"/>
          <w:cols w:space="708"/>
          <w:docGrid w:linePitch="360"/>
        </w:sectPr>
      </w:pPr>
    </w:p>
    <w:bookmarkStart w:id="15" w:name="_Toc92990140" w:displacedByCustomXml="next"/>
    <w:sdt>
      <w:sdtPr>
        <w:rPr>
          <w:rFonts w:eastAsiaTheme="minorHAnsi" w:cstheme="minorBidi"/>
          <w:b w:val="0"/>
          <w:sz w:val="28"/>
          <w:szCs w:val="28"/>
        </w:rPr>
        <w:id w:val="-549459496"/>
        <w:lock w:val="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5"/>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C065D5"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300F6104" w14:textId="77777777" w:rsidR="00C9347C" w:rsidRPr="00486EFB" w:rsidRDefault="00C9347C" w:rsidP="00C9347C">
      <w:pPr>
        <w:rPr>
          <w:rFonts w:cs="Arial"/>
          <w:color w:val="9BBB59"/>
        </w:rPr>
      </w:pPr>
      <w:r w:rsidRPr="00486EFB">
        <w:rPr>
          <w:rFonts w:cs="Arial"/>
          <w:color w:val="9BBB59"/>
        </w:rPr>
        <w:t xml:space="preserve">Von AZAV-Trägern wird erwartet, dass ihre Evaluationsverfahren mindestens gewährleisten, dass die Qualität von Maßnahmen, eingesetztem Lehr- und Fachpersonal und des Trägers (Organisation, Ablauf, Räume etc.) systematisch und regelmäßig evaluiert wird. </w:t>
      </w:r>
    </w:p>
    <w:p w14:paraId="5909989D" w14:textId="77777777" w:rsidR="00C9347C" w:rsidRPr="00486EFB" w:rsidRDefault="00C9347C" w:rsidP="00C9347C">
      <w:pPr>
        <w:rPr>
          <w:rFonts w:cs="Arial"/>
          <w:color w:val="9BBB59"/>
        </w:rPr>
      </w:pPr>
      <w:r w:rsidRPr="00486EFB">
        <w:rPr>
          <w:rFonts w:cs="Arial"/>
          <w:color w:val="9BBB59"/>
        </w:rPr>
        <w:t xml:space="preserve">Für alle Bewertungen müssen Nachweise (Ergebnisse der Bewertung) vorgelegt werden können. </w:t>
      </w:r>
    </w:p>
    <w:p w14:paraId="40597D97" w14:textId="3F819053" w:rsidR="00DD6C37" w:rsidRPr="00C9347C" w:rsidRDefault="00C9347C" w:rsidP="00DD6C37">
      <w:pPr>
        <w:rPr>
          <w:rFonts w:cs="Arial"/>
          <w:color w:val="9BBB59"/>
        </w:rPr>
      </w:pPr>
      <w:r w:rsidRPr="00486EFB">
        <w:rPr>
          <w:rFonts w:cs="Arial"/>
          <w:color w:val="9BBB59"/>
        </w:rPr>
        <w:t>Es muss außerdem dargestellt werden, dass und wie die Ergebnisse der Evaluation bei der Konzeption und Durchführung von Maßnahmen berücksichtigt werden (Analysen werden bewertet, Konsequenzen werden gezogen)</w:t>
      </w:r>
      <w:r>
        <w:rPr>
          <w:rFonts w:cs="Arial"/>
          <w:color w:val="9BBB59"/>
        </w:rPr>
        <w:t>.</w:t>
      </w:r>
    </w:p>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515F7EBE"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3B7727">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contentLocked"/>
        <w:placeholder>
          <w:docPart w:val="B1DCB4579B5C4C439EBA7F944749BBD3"/>
        </w:placeholder>
      </w:sdt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000000" w:rsidP="00DD6C37">
          <w:pPr>
            <w:pStyle w:val="AnforderungenRand"/>
            <w:shd w:val="clear" w:color="auto" w:fill="DCDCFA"/>
            <w:rPr>
              <w:rFonts w:cs="Arial"/>
            </w:rPr>
          </w:pPr>
        </w:p>
      </w:sdtContent>
    </w:sdt>
    <w:p w14:paraId="2A5BFEC3" w14:textId="77777777" w:rsidR="00C9347C" w:rsidRPr="00486EFB" w:rsidRDefault="00C9347C" w:rsidP="00C9347C">
      <w:pPr>
        <w:rPr>
          <w:rFonts w:cs="Arial"/>
          <w:b/>
          <w:bCs/>
          <w:color w:val="9BBB59"/>
        </w:rPr>
      </w:pPr>
      <w:r w:rsidRPr="00486EFB">
        <w:rPr>
          <w:rFonts w:cs="Arial"/>
          <w:b/>
          <w:bCs/>
          <w:color w:val="9BBB59"/>
        </w:rPr>
        <w:t>Gegenstände</w:t>
      </w:r>
      <w:r>
        <w:rPr>
          <w:rFonts w:cs="Arial"/>
          <w:b/>
          <w:bCs/>
          <w:color w:val="9BBB59"/>
        </w:rPr>
        <w:t>:</w:t>
      </w:r>
      <w:r w:rsidRPr="00486EFB">
        <w:rPr>
          <w:rFonts w:cs="Arial"/>
          <w:b/>
          <w:bCs/>
          <w:color w:val="9BBB59"/>
        </w:rPr>
        <w:t xml:space="preserve"> Einschätzung von Teilnehmern/-innen und Betrieben zur Qualität der durchge</w:t>
      </w:r>
      <w:r w:rsidRPr="00486EFB">
        <w:rPr>
          <w:rFonts w:cs="Arial"/>
          <w:b/>
          <w:bCs/>
          <w:color w:val="9BBB59"/>
        </w:rPr>
        <w:softHyphen/>
        <w:t>führten Maßnahmen und des Trägers, Einschätzung zu allen in den Maßnahmen eingesetzten Lehr- und Fachkräften</w:t>
      </w:r>
      <w:r>
        <w:rPr>
          <w:rFonts w:cs="Arial"/>
          <w:b/>
          <w:bCs/>
          <w:color w:val="9BBB59"/>
        </w:rPr>
        <w:t>.</w:t>
      </w:r>
    </w:p>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contentLocked"/>
        <w:placeholder>
          <w:docPart w:val="D7726D0FABD046FA8DDF73C027AD7008"/>
        </w:placeholder>
      </w:sdtPr>
      <w:sdtContent>
        <w:p w14:paraId="2331A4C5" w14:textId="77777777" w:rsidR="00DD6C37" w:rsidRDefault="00DD6C37" w:rsidP="00DD6C37">
          <w:pPr>
            <w:pStyle w:val="AnforderungenRand"/>
            <w:shd w:val="clear" w:color="auto" w:fill="DCDCFA"/>
            <w:jc w:val="both"/>
            <w:rPr>
              <w:rFonts w:cs="Arial"/>
            </w:rPr>
          </w:pPr>
          <w:r w:rsidRPr="00DD6C37">
            <w:rPr>
              <w:rFonts w:cs="Arial"/>
            </w:rPr>
            <w:t>Die Lehrenden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000000"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7A19ECA7" w14:textId="77777777" w:rsidR="00C9347C" w:rsidRPr="00486EFB" w:rsidRDefault="00C9347C" w:rsidP="00C9347C">
      <w:pPr>
        <w:rPr>
          <w:rFonts w:cs="Arial"/>
          <w:b/>
          <w:bCs/>
          <w:color w:val="9BBB59"/>
        </w:rPr>
      </w:pPr>
      <w:r w:rsidRPr="00486EFB">
        <w:rPr>
          <w:rFonts w:cs="Arial"/>
          <w:b/>
          <w:bCs/>
          <w:color w:val="9BBB59"/>
        </w:rPr>
        <w:t>Die Analysen werden bewertet, Konsequenzen aus den Evaluationsergebnissen werden gezogen (bezogen auf die Konzeption und Durchführung der Maßnahmen).</w:t>
      </w:r>
    </w:p>
    <w:p w14:paraId="4C79EC85" w14:textId="77777777" w:rsidR="000D7A90" w:rsidRDefault="000D7A90"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442230">
          <w:headerReference w:type="default" r:id="rId23"/>
          <w:pgSz w:w="11906" w:h="16838"/>
          <w:pgMar w:top="1418" w:right="2552" w:bottom="1418" w:left="1418" w:header="709" w:footer="709" w:gutter="0"/>
          <w:cols w:space="708"/>
          <w:docGrid w:linePitch="360"/>
        </w:sectPr>
      </w:pPr>
    </w:p>
    <w:bookmarkStart w:id="16" w:name="_Toc92990141" w:displacedByCustomXml="next"/>
    <w:sdt>
      <w:sdtPr>
        <w:rPr>
          <w:rFonts w:eastAsiaTheme="minorHAnsi" w:cstheme="minorBidi"/>
          <w:b w:val="0"/>
          <w:sz w:val="28"/>
          <w:szCs w:val="28"/>
        </w:rPr>
        <w:id w:val="2054267311"/>
        <w:lock w:val="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6"/>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62C36A02"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7DC6CC4E" w14:textId="77777777" w:rsidR="00C9347C" w:rsidRPr="00486EFB" w:rsidRDefault="00C9347C" w:rsidP="00C9347C">
      <w:pPr>
        <w:rPr>
          <w:rFonts w:cs="Arial"/>
          <w:color w:val="9BBB59"/>
        </w:rPr>
      </w:pPr>
      <w:r w:rsidRPr="00486EFB">
        <w:rPr>
          <w:rFonts w:cs="Arial"/>
          <w:color w:val="9BBB59"/>
        </w:rPr>
        <w:t>AZAV-Träger müssen sicherstellen und nachweisen, dass alle für AZAV-Maßnahmen genutzten Räume den aktuellen gesetzlichen und behördlichen Vorgaben entsprechen. Dazu müssen die geltenden und für die Organisation zutreffenden gesetzlichen und behördlichen Vorschriften bekannt sein (Listen im Selbstreport oder als Nachweis führen), und es muss ein Konzept dafür geben, wie die Einhaltung der Vorschriften überprüft wird (beispielsweise kann hier auf die jeweiligen Beauftragten verwiesen werden).</w:t>
      </w:r>
    </w:p>
    <w:p w14:paraId="4E98B6A9" w14:textId="77777777" w:rsidR="00C9347C" w:rsidRPr="00486EFB" w:rsidRDefault="00C9347C" w:rsidP="00C9347C">
      <w:pPr>
        <w:rPr>
          <w:rFonts w:cs="Arial"/>
          <w:color w:val="9BBB59"/>
        </w:rPr>
      </w:pPr>
      <w:r w:rsidRPr="00486EFB">
        <w:rPr>
          <w:rFonts w:cs="Arial"/>
          <w:color w:val="9BBB59"/>
        </w:rPr>
        <w:t>Darüber hinaus müssen folgende Nachweise geführt werden:</w:t>
      </w:r>
    </w:p>
    <w:p w14:paraId="53A441A4" w14:textId="77777777" w:rsidR="00C9347C" w:rsidRPr="00486EFB" w:rsidRDefault="00C9347C" w:rsidP="00C9347C">
      <w:pPr>
        <w:pStyle w:val="Listenabsatz"/>
        <w:numPr>
          <w:ilvl w:val="0"/>
          <w:numId w:val="12"/>
        </w:numPr>
        <w:rPr>
          <w:rFonts w:cs="Arial"/>
          <w:color w:val="9BBB59"/>
        </w:rPr>
      </w:pPr>
      <w:r w:rsidRPr="00486EFB">
        <w:rPr>
          <w:rFonts w:cs="Arial"/>
          <w:color w:val="9BBB59"/>
        </w:rPr>
        <w:t>Beschreibung der für die AZAV-Maßnahmen genutzten Räume und ihrer jeweiligen Ausstattung</w:t>
      </w:r>
    </w:p>
    <w:p w14:paraId="5F771F05" w14:textId="77777777" w:rsidR="00C9347C" w:rsidRPr="00486EFB" w:rsidRDefault="00C9347C" w:rsidP="00C9347C">
      <w:pPr>
        <w:pStyle w:val="Listenabsatz"/>
        <w:numPr>
          <w:ilvl w:val="0"/>
          <w:numId w:val="12"/>
        </w:numPr>
        <w:rPr>
          <w:rFonts w:cs="Arial"/>
          <w:color w:val="9BBB59"/>
        </w:rPr>
      </w:pPr>
      <w:r w:rsidRPr="00486EFB">
        <w:rPr>
          <w:rFonts w:cs="Arial"/>
          <w:color w:val="9BBB59"/>
        </w:rPr>
        <w:t>Raumbelegungspläne (falls Räume für mehrere Maßnahmen genutzt werden)</w:t>
      </w:r>
    </w:p>
    <w:p w14:paraId="77EDF8FA" w14:textId="0FB1EBC4" w:rsidR="00C9347C" w:rsidRPr="00486EFB" w:rsidRDefault="00C9347C" w:rsidP="00C9347C">
      <w:pPr>
        <w:rPr>
          <w:rFonts w:cs="Arial"/>
          <w:color w:val="9BBB59"/>
        </w:rPr>
      </w:pPr>
      <w:r w:rsidRPr="00486EFB">
        <w:rPr>
          <w:rFonts w:cs="Arial"/>
          <w:color w:val="9BBB59"/>
        </w:rPr>
        <w:t>AZAV-Träger im gewerblich-technischen Bereich müssen einen Prozess „Beschaffung“ dokumentieren</w:t>
      </w:r>
      <w:r>
        <w:rPr>
          <w:rFonts w:cs="Arial"/>
          <w:color w:val="9BBB59"/>
        </w:rPr>
        <w:t>.</w:t>
      </w:r>
    </w:p>
    <w:p w14:paraId="24BFBA76" w14:textId="578E0F45"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3B7727">
        <w:rPr>
          <w:rFonts w:cs="Arial"/>
          <w:szCs w:val="20"/>
        </w:rPr>
        <w:t xml:space="preserve"> </w:t>
      </w:r>
      <w:r w:rsidR="000A564B">
        <w:rPr>
          <w:rFonts w:cs="Arial"/>
          <w:szCs w:val="20"/>
        </w:rPr>
        <w:t>4</w:t>
      </w:r>
      <w:r w:rsidRPr="00EA35EA">
        <w:rPr>
          <w:rFonts w:cs="Arial"/>
          <w:szCs w:val="20"/>
        </w:rPr>
        <w:t>8f.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3E646691" w14:textId="77777777" w:rsidR="00C9347C" w:rsidRPr="00486EFB" w:rsidRDefault="00C9347C" w:rsidP="00C9347C">
      <w:pPr>
        <w:rPr>
          <w:rFonts w:cs="Arial"/>
          <w:b/>
          <w:bCs/>
          <w:color w:val="9BBB59"/>
        </w:rPr>
      </w:pPr>
      <w:r w:rsidRPr="00486EFB">
        <w:rPr>
          <w:rFonts w:cs="Arial"/>
          <w:b/>
          <w:bCs/>
          <w:color w:val="9BBB59"/>
        </w:rPr>
        <w:t>Die für die AZAV genutzten Räume und ihre jeweilige Ausstat</w:t>
      </w:r>
      <w:r w:rsidRPr="00486EFB">
        <w:rPr>
          <w:rFonts w:cs="Arial"/>
          <w:b/>
          <w:bCs/>
          <w:color w:val="9BBB59"/>
        </w:rPr>
        <w:softHyphen/>
        <w:t>tung sind beschrieben (eventuell Verweis auf Liste, Raumbelegungs</w:t>
      </w:r>
      <w:r w:rsidRPr="00486EFB">
        <w:rPr>
          <w:rFonts w:cs="Arial"/>
          <w:b/>
          <w:bCs/>
          <w:color w:val="9BBB59"/>
        </w:rPr>
        <w:softHyphen/>
        <w:t>pläne)</w:t>
      </w:r>
      <w:r>
        <w:rPr>
          <w:rFonts w:cs="Arial"/>
          <w:b/>
          <w:bCs/>
          <w:color w:val="9BBB59"/>
        </w:rPr>
        <w:t>.</w:t>
      </w:r>
    </w:p>
    <w:p w14:paraId="12502ECD" w14:textId="77777777" w:rsidR="003A7F6D" w:rsidRDefault="003A7F6D" w:rsidP="003A7F6D">
      <w:pPr>
        <w:spacing w:after="0" w:line="360" w:lineRule="auto"/>
        <w:rPr>
          <w:rFonts w:cs="Arial"/>
          <w:szCs w:val="24"/>
        </w:rPr>
      </w:pPr>
    </w:p>
    <w:sdt>
      <w:sdtPr>
        <w:rPr>
          <w:rFonts w:cs="Arial"/>
        </w:rPr>
        <w:id w:val="545490507"/>
        <w:lock w:val="contentLocked"/>
        <w:placeholder>
          <w:docPart w:val="D2F2B6ABFD314AFA9C93253BDF201965"/>
        </w:placeholder>
      </w:sdtPr>
      <w:sdtContent>
        <w:p w14:paraId="292038CE" w14:textId="77777777" w:rsidR="00EA35EA" w:rsidRDefault="00EA35EA" w:rsidP="00EA35EA">
          <w:pPr>
            <w:pStyle w:val="AnforderungenRand"/>
            <w:shd w:val="clear" w:color="auto" w:fill="DCDCFA"/>
            <w:jc w:val="both"/>
            <w:rPr>
              <w:rFonts w:cs="Arial"/>
            </w:rPr>
          </w:pPr>
          <w:r w:rsidRPr="00EA35EA">
            <w:rPr>
              <w:rFonts w:cs="Arial"/>
            </w:rPr>
            <w:t>Kriterien für die Qualität von Lernorten und Aus</w:t>
          </w:r>
          <w:r w:rsidRPr="00EA35EA">
            <w:rPr>
              <w:rFonts w:cs="Arial"/>
            </w:rPr>
            <w:softHyphen/>
            <w:t>stattungen sind definiert</w:t>
          </w:r>
          <w:r w:rsidR="003A7F6D" w:rsidRPr="00EE0698">
            <w:rPr>
              <w:rFonts w:cs="Arial"/>
            </w:rPr>
            <w:t>.</w:t>
          </w:r>
        </w:p>
        <w:p w14:paraId="542FF181" w14:textId="77777777" w:rsidR="003A7F6D" w:rsidRPr="00EE0698" w:rsidRDefault="00000000" w:rsidP="00EA35EA">
          <w:pPr>
            <w:pStyle w:val="AnforderungenRand"/>
            <w:shd w:val="clear" w:color="auto" w:fill="DCDCFA"/>
            <w:jc w:val="both"/>
            <w:rPr>
              <w:rFonts w:ascii="Arial Narrow" w:hAnsi="Arial Narrow" w:cs="Arial"/>
            </w:rPr>
          </w:pPr>
        </w:p>
      </w:sdtContent>
    </w:sdt>
    <w:p w14:paraId="6C074DDA" w14:textId="77777777" w:rsidR="00C9347C" w:rsidRPr="00486EFB" w:rsidRDefault="00C9347C" w:rsidP="00C9347C">
      <w:pPr>
        <w:rPr>
          <w:rFonts w:cs="Arial"/>
          <w:b/>
          <w:bCs/>
          <w:color w:val="9BBB59"/>
        </w:rPr>
      </w:pPr>
      <w:r w:rsidRPr="00486EFB">
        <w:rPr>
          <w:rFonts w:cs="Arial"/>
          <w:b/>
          <w:bCs/>
          <w:color w:val="9BBB59"/>
        </w:rPr>
        <w:t>Dabei sind auch Kriterien in Bezug auf die Einhaltung gesetzlicher und behördlicher Vorgaben berücksichtigt</w:t>
      </w:r>
      <w:r>
        <w:rPr>
          <w:rFonts w:cs="Arial"/>
          <w:b/>
          <w:bCs/>
          <w:color w:val="9BBB59"/>
        </w:rPr>
        <w:t>.</w:t>
      </w:r>
    </w:p>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contentLocked"/>
        <w:placeholder>
          <w:docPart w:val="ECF3BAB01E7240289B2C748781699BF2"/>
        </w:placeholder>
      </w:sdtPr>
      <w:sdtContent>
        <w:p w14:paraId="7639F8E2" w14:textId="77777777" w:rsidR="00EA35EA" w:rsidRDefault="00EA35EA" w:rsidP="00EA35EA">
          <w:pPr>
            <w:pStyle w:val="AnforderungenRand"/>
            <w:shd w:val="clear" w:color="auto" w:fill="DCDCFA"/>
            <w:jc w:val="both"/>
            <w:rPr>
              <w:rFonts w:cs="Arial"/>
            </w:rPr>
          </w:pPr>
          <w:r w:rsidRPr="00EA35EA">
            <w:rPr>
              <w:rFonts w:cs="Arial"/>
            </w:rPr>
            <w:t>Die Organisation überprüft Lernorte und Aus</w:t>
          </w:r>
          <w:r w:rsidRPr="00EA35EA">
            <w:rPr>
              <w:rFonts w:cs="Arial"/>
            </w:rPr>
            <w:softHyphen/>
            <w:t>stattungen regelmäßig anhand dieser Kriterien</w:t>
          </w:r>
          <w:r w:rsidRPr="00EE0698">
            <w:rPr>
              <w:rFonts w:cs="Arial"/>
            </w:rPr>
            <w:t>.</w:t>
          </w:r>
        </w:p>
        <w:p w14:paraId="290DEE97" w14:textId="77777777" w:rsidR="00EA35EA" w:rsidRPr="00EE0698" w:rsidRDefault="00000000" w:rsidP="00EA35EA">
          <w:pPr>
            <w:pStyle w:val="AnforderungenRand"/>
            <w:shd w:val="clear" w:color="auto" w:fill="DCDCFA"/>
            <w:jc w:val="both"/>
            <w:rPr>
              <w:rFonts w:ascii="Arial Narrow" w:hAnsi="Arial Narrow" w:cs="Arial"/>
            </w:rPr>
          </w:pPr>
        </w:p>
      </w:sdtContent>
    </w:sdt>
    <w:p w14:paraId="32CF71EB" w14:textId="77777777" w:rsidR="00C9347C" w:rsidRPr="00486EFB" w:rsidRDefault="00C9347C" w:rsidP="00C9347C">
      <w:pPr>
        <w:rPr>
          <w:rFonts w:cs="Arial"/>
          <w:b/>
          <w:bCs/>
          <w:color w:val="9BBB59"/>
        </w:rPr>
      </w:pPr>
      <w:r w:rsidRPr="00486EFB">
        <w:rPr>
          <w:rFonts w:cs="Arial"/>
          <w:b/>
          <w:bCs/>
          <w:color w:val="9BBB59"/>
        </w:rPr>
        <w:t>Dabei ist auch gewähr</w:t>
      </w:r>
      <w:r w:rsidRPr="00486EFB">
        <w:rPr>
          <w:rFonts w:cs="Arial"/>
          <w:b/>
          <w:bCs/>
          <w:color w:val="9BBB59"/>
        </w:rPr>
        <w:softHyphen/>
        <w:t>leistet, dass die Einhal</w:t>
      </w:r>
      <w:r w:rsidRPr="00486EFB">
        <w:rPr>
          <w:rFonts w:cs="Arial"/>
          <w:b/>
          <w:bCs/>
          <w:color w:val="9BBB59"/>
        </w:rPr>
        <w:softHyphen/>
        <w:t xml:space="preserve">tung der gesetzlichen und behördlichen Vorgaben geprüft wird. </w:t>
      </w:r>
    </w:p>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contentLocked"/>
        <w:placeholder>
          <w:docPart w:val="547288628EBE4255913384C5E08C8A71"/>
        </w:placeholder>
      </w:sdt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000000"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contentLocked"/>
        <w:placeholder>
          <w:docPart w:val="C5F770C751F446AA953A0695916A41F9"/>
        </w:placeholder>
      </w:sdt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000000"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contentLocked"/>
        <w:placeholder>
          <w:docPart w:val="8678A1DC4AE4417C836B65BE305917F2"/>
        </w:placeholder>
      </w:sdt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000000" w:rsidP="00EA35EA">
          <w:pPr>
            <w:pStyle w:val="AnforderungenRand"/>
            <w:shd w:val="clear" w:color="auto" w:fill="DCDCFA"/>
            <w:jc w:val="both"/>
            <w:rPr>
              <w:rFonts w:cs="Arial"/>
            </w:rPr>
          </w:pP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17121096" w14:textId="3E561962" w:rsidR="00EA35EA" w:rsidRDefault="00EA35EA" w:rsidP="00EA35EA">
          <w:pPr>
            <w:pStyle w:val="AnforderungenRand"/>
            <w:shd w:val="clear" w:color="auto" w:fill="DCDCFA"/>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p w14:paraId="2B130F21" w14:textId="77777777" w:rsidR="00EA35EA" w:rsidRPr="00EE0698" w:rsidRDefault="00000000" w:rsidP="00EA35EA">
          <w:pPr>
            <w:pStyle w:val="AnforderungenRand"/>
            <w:shd w:val="clear" w:color="auto" w:fill="DCDCFA"/>
            <w:jc w:val="both"/>
            <w:rPr>
              <w:rFonts w:ascii="Arial Narrow" w:hAnsi="Arial Narrow" w:cs="Arial"/>
            </w:rPr>
          </w:pPr>
        </w:p>
      </w:sdtContent>
    </w:sdt>
    <w:p w14:paraId="40349BBE" w14:textId="77777777" w:rsidR="00C9347C" w:rsidRPr="00486EFB" w:rsidRDefault="00C9347C" w:rsidP="00C9347C">
      <w:pPr>
        <w:rPr>
          <w:rFonts w:cs="Arial"/>
          <w:b/>
          <w:bCs/>
          <w:color w:val="9BBB59"/>
        </w:rPr>
      </w:pPr>
      <w:r w:rsidRPr="00486EFB">
        <w:rPr>
          <w:rFonts w:cs="Arial"/>
          <w:b/>
          <w:bCs/>
          <w:color w:val="9BBB59"/>
        </w:rPr>
        <w:t>Der Prozess zur Beschaffung ist dokumentiert.</w:t>
      </w:r>
    </w:p>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1B5EDF2E" w:rsidR="00EA35EA" w:rsidRDefault="00EA35EA" w:rsidP="003A7F6D">
      <w:pPr>
        <w:spacing w:after="0" w:line="360" w:lineRule="auto"/>
        <w:rPr>
          <w:rFonts w:cs="Arial"/>
          <w:szCs w:val="24"/>
        </w:rPr>
      </w:pPr>
    </w:p>
    <w:p w14:paraId="21A4B304" w14:textId="77777777" w:rsidR="00662041" w:rsidRDefault="00662041" w:rsidP="003A7F6D">
      <w:pPr>
        <w:spacing w:after="0" w:line="360" w:lineRule="auto"/>
        <w:rPr>
          <w:rFonts w:cs="Arial"/>
          <w:szCs w:val="24"/>
        </w:rPr>
      </w:pPr>
    </w:p>
    <w:sdt>
      <w:sdtPr>
        <w:rPr>
          <w:rFonts w:cs="Arial"/>
        </w:rPr>
        <w:id w:val="-2054065255"/>
        <w:lock w:val="sdtContentLocked"/>
        <w:placeholder>
          <w:docPart w:val="6F9F4C27BFAE4B9D8136A7FB175B9109"/>
        </w:placeholder>
      </w:sdtPr>
      <w:sdtContent>
        <w:p w14:paraId="15DB5056" w14:textId="77777777" w:rsidR="00662041" w:rsidRDefault="00662041">
          <w:pPr>
            <w:pStyle w:val="AnforderungenRand"/>
            <w:shd w:val="clear" w:color="auto" w:fill="DCDCFA"/>
            <w:jc w:val="both"/>
            <w:divId w:val="1679767706"/>
            <w:rPr>
              <w:rFonts w:cs="Arial"/>
            </w:rPr>
          </w:pPr>
          <w:r>
            <w:rPr>
              <w:rFonts w:cs="Arial"/>
            </w:rPr>
            <w:t xml:space="preserve">Ergänzende Anforderung für Bildungsstätten mit Unterkunfts- und Verpflegungswirtschaft: </w:t>
          </w:r>
        </w:p>
        <w:p w14:paraId="19A5A7D8" w14:textId="77777777" w:rsidR="00662041" w:rsidRDefault="00662041">
          <w:pPr>
            <w:pStyle w:val="AnforderungenRand"/>
            <w:shd w:val="clear" w:color="auto" w:fill="DCDCFA"/>
            <w:jc w:val="both"/>
            <w:divId w:val="1679767706"/>
            <w:rPr>
              <w:rFonts w:cs="Arial"/>
            </w:rPr>
          </w:pPr>
          <w:r>
            <w:rPr>
              <w:rFonts w:cs="Arial"/>
            </w:rPr>
            <w:t>Die Organisation überprüft regelmäßig, ob Lebensort und Ausstattung adressaten- und bedürfnisangemessen sind.</w:t>
          </w:r>
        </w:p>
        <w:p w14:paraId="0324D094" w14:textId="77777777" w:rsidR="00662041" w:rsidRDefault="00000000">
          <w:pPr>
            <w:pStyle w:val="AnforderungenRand"/>
            <w:shd w:val="clear" w:color="auto" w:fill="DCDCFA"/>
            <w:jc w:val="both"/>
            <w:divId w:val="1679767706"/>
            <w:rPr>
              <w:rFonts w:cs="Arial"/>
            </w:rPr>
          </w:pPr>
        </w:p>
      </w:sdtContent>
    </w:sdt>
    <w:p w14:paraId="36627FB4" w14:textId="77777777" w:rsidR="00662041" w:rsidRDefault="00662041">
      <w:pPr>
        <w:spacing w:after="0" w:line="360" w:lineRule="auto"/>
        <w:divId w:val="1679767706"/>
        <w:rPr>
          <w:rFonts w:cs="Arial"/>
          <w:szCs w:val="24"/>
        </w:rPr>
      </w:pPr>
    </w:p>
    <w:sdt>
      <w:sdtPr>
        <w:rPr>
          <w:rFonts w:cs="Arial"/>
          <w:szCs w:val="24"/>
        </w:rPr>
        <w:id w:val="386528357"/>
        <w:lock w:val="contentLocked"/>
        <w:placeholder>
          <w:docPart w:val="D24CD73F87E04CE4AB5054F1F7388513"/>
        </w:placeholder>
        <w:group/>
      </w:sdtPr>
      <w:sdtContent>
        <w:p w14:paraId="7BC9F03C" w14:textId="77777777" w:rsidR="00662041" w:rsidRDefault="00662041">
          <w:pPr>
            <w:spacing w:after="0" w:line="360" w:lineRule="auto"/>
            <w:divId w:val="1679767706"/>
            <w:rPr>
              <w:rFonts w:cs="Arial"/>
              <w:szCs w:val="24"/>
            </w:rPr>
          </w:pPr>
          <w:r>
            <w:rPr>
              <w:rFonts w:cs="Arial"/>
              <w:szCs w:val="24"/>
            </w:rPr>
            <w:t>Beschreibung oder Verweis auf externes Dokument:</w:t>
          </w:r>
        </w:p>
      </w:sdtContent>
    </w:sdt>
    <w:p w14:paraId="0A7D0D2D" w14:textId="467468FC" w:rsidR="00EA35EA" w:rsidRDefault="00EA35EA" w:rsidP="003A7F6D">
      <w:pPr>
        <w:spacing w:after="0" w:line="360" w:lineRule="auto"/>
        <w:rPr>
          <w:rFonts w:cs="Arial"/>
          <w:szCs w:val="24"/>
        </w:rPr>
      </w:pPr>
    </w:p>
    <w:p w14:paraId="7AEC5ECA" w14:textId="77777777" w:rsidR="00662041" w:rsidRDefault="00662041"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442230">
          <w:headerReference w:type="default" r:id="rId24"/>
          <w:pgSz w:w="11906" w:h="16838"/>
          <w:pgMar w:top="1418" w:right="2552" w:bottom="1418" w:left="1418" w:header="709" w:footer="709" w:gutter="0"/>
          <w:cols w:space="708"/>
          <w:docGrid w:linePitch="360"/>
        </w:sectPr>
      </w:pPr>
    </w:p>
    <w:bookmarkStart w:id="17" w:name="_Toc92990142" w:displacedByCustomXml="next"/>
    <w:sdt>
      <w:sdtPr>
        <w:rPr>
          <w:rFonts w:eastAsiaTheme="minorHAnsi" w:cstheme="minorBidi"/>
          <w:b w:val="0"/>
          <w:sz w:val="28"/>
          <w:szCs w:val="28"/>
        </w:rPr>
        <w:id w:val="700510072"/>
        <w:lock w:val="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7"/>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6FF1F39D"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587E7201" w14:textId="217DAA8C" w:rsidR="003A7F6D" w:rsidRPr="00C9347C" w:rsidRDefault="00C9347C" w:rsidP="008D4CBF">
      <w:pPr>
        <w:pStyle w:val="Textkrper"/>
        <w:shd w:val="clear" w:color="auto" w:fill="FFFFFF" w:themeFill="background1"/>
        <w:rPr>
          <w:rFonts w:cs="Arial"/>
          <w:color w:val="9BBB59"/>
        </w:rPr>
      </w:pPr>
      <w:r w:rsidRPr="00BE6DD2">
        <w:rPr>
          <w:bCs/>
          <w:color w:val="9BBB59"/>
        </w:rPr>
        <w:t>Für die AZAV-Zulassung muss ein Qualitätsbeauftragter offiziell benannt sein. Die Benennung muss schriftlich erfolgen; darüber hinaus muss eine Aufgabenbeschrei</w:t>
      </w:r>
      <w:r>
        <w:rPr>
          <w:bCs/>
          <w:color w:val="9BBB59"/>
        </w:rPr>
        <w:softHyphen/>
      </w:r>
      <w:r w:rsidRPr="00BE6DD2">
        <w:rPr>
          <w:bCs/>
          <w:color w:val="9BBB59"/>
        </w:rPr>
        <w:t>bung für den Qualitätsbeauftragten dokumentiert sein</w:t>
      </w:r>
      <w:r>
        <w:rPr>
          <w:bCs/>
          <w:color w:val="9BBB59"/>
        </w:rPr>
        <w:t>.</w:t>
      </w:r>
    </w:p>
    <w:p w14:paraId="05E869AF" w14:textId="7FECB88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5542663E" w14:textId="77777777" w:rsidR="008D4CBF" w:rsidRDefault="008D4CBF" w:rsidP="00505111">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000000" w:rsidP="00505111">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13453840" w14:textId="1D14D34A" w:rsidR="008D4CBF" w:rsidRDefault="008D4CBF" w:rsidP="00505111">
          <w:pPr>
            <w:pStyle w:val="AnforderungenRand"/>
            <w:shd w:val="clear" w:color="auto" w:fill="DCDCFA"/>
            <w:jc w:val="both"/>
            <w:rPr>
              <w:rFonts w:cs="Arial"/>
            </w:rPr>
          </w:pPr>
          <w:r w:rsidRPr="008D4CBF">
            <w:rPr>
              <w:rFonts w:cs="Arial"/>
            </w:rPr>
            <w:t>Führungs</w:t>
          </w:r>
          <w:r w:rsidR="0024755F" w:rsidRPr="0024755F">
            <w:rPr>
              <w:rFonts w:cs="Arial"/>
              <w:color w:val="FF0000"/>
            </w:rPr>
            <w:t>- und Kooperations</w:t>
          </w:r>
          <w:r w:rsidRPr="008D4CBF">
            <w:rPr>
              <w:rFonts w:cs="Arial"/>
            </w:rPr>
            <w:t>grundsätze sind</w:t>
          </w:r>
          <w:r w:rsidR="0024755F">
            <w:rPr>
              <w:rFonts w:cs="Arial"/>
            </w:rPr>
            <w:t xml:space="preserve"> </w:t>
          </w:r>
          <w:r w:rsidR="0024755F" w:rsidRPr="0024755F">
            <w:rPr>
              <w:rFonts w:cs="Arial"/>
              <w:color w:val="FF0000"/>
            </w:rPr>
            <w:t>mit den Mitarbeitenden</w:t>
          </w:r>
          <w:r w:rsidRPr="008D4CBF">
            <w:rPr>
              <w:rFonts w:cs="Arial"/>
            </w:rPr>
            <w:t xml:space="preserve"> vereinbart und verschriftlicht</w:t>
          </w:r>
          <w:r w:rsidR="003A7F6D">
            <w:rPr>
              <w:rFonts w:cs="Arial"/>
            </w:rPr>
            <w:t>.</w:t>
          </w:r>
        </w:p>
        <w:p w14:paraId="618BA3C6" w14:textId="77777777" w:rsidR="003A7F6D" w:rsidRPr="00EE0698" w:rsidRDefault="00000000" w:rsidP="00505111">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681B166A" w:rsidR="008D4CBF" w:rsidRDefault="008D4CBF" w:rsidP="00505111">
          <w:pPr>
            <w:pStyle w:val="AnforderungenRand"/>
            <w:shd w:val="clear" w:color="auto" w:fill="DCDCFA"/>
            <w:jc w:val="both"/>
            <w:rPr>
              <w:rFonts w:cs="Arial"/>
            </w:rPr>
          </w:pPr>
          <w:r w:rsidRPr="008D4CBF">
            <w:rPr>
              <w:rFonts w:cs="Arial"/>
            </w:rPr>
            <w:t xml:space="preserve">Die Verfahren, wie in der Organisation </w:t>
          </w:r>
          <w:r w:rsidR="00CE1EFD" w:rsidRPr="00CE1EFD">
            <w:rPr>
              <w:rFonts w:cs="Arial"/>
              <w:color w:val="FF0000"/>
            </w:rPr>
            <w:t xml:space="preserve">partizipativ </w:t>
          </w:r>
          <w:r w:rsidRPr="008D4CBF">
            <w:rPr>
              <w:rFonts w:cs="Arial"/>
            </w:rPr>
            <w:t>entschieden wird, sind definiert und dokumentiert</w:t>
          </w:r>
          <w:r w:rsidR="003A7F6D" w:rsidRPr="00EE0698">
            <w:rPr>
              <w:rFonts w:cs="Arial"/>
            </w:rPr>
            <w:t>.</w:t>
          </w:r>
        </w:p>
        <w:p w14:paraId="36FAB381" w14:textId="7CCF9872" w:rsidR="00C3532F" w:rsidRDefault="00000000" w:rsidP="003A7F6D">
          <w:pPr>
            <w:spacing w:after="0" w:line="360" w:lineRule="auto"/>
            <w:rPr>
              <w:rFonts w:cs="Arial"/>
              <w:szCs w:val="24"/>
            </w:rPr>
          </w:pPr>
        </w:p>
      </w:sdtContent>
    </w:sdt>
    <w:sdt>
      <w:sdtPr>
        <w:rPr>
          <w:rFonts w:cs="Arial"/>
          <w:szCs w:val="24"/>
        </w:rPr>
        <w:id w:val="844836626"/>
        <w:lock w:val="contentLocked"/>
        <w:placeholder>
          <w:docPart w:val="8B8740AE7DE14E99ADC47D0E21414369"/>
        </w:placeholder>
        <w:group/>
      </w:sdt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contentLocked"/>
        <w:placeholder>
          <w:docPart w:val="CD3E005A5D96417997EEBFDF2BDFAE23"/>
        </w:placeholder>
      </w:sdtPr>
      <w:sdtContent>
        <w:p w14:paraId="56A4E37A" w14:textId="24088E8A" w:rsidR="008D4CBF" w:rsidRDefault="008D4CBF" w:rsidP="00505111">
          <w:pPr>
            <w:pStyle w:val="AnforderungenRand"/>
            <w:shd w:val="clear" w:color="auto" w:fill="DCDCFA"/>
            <w:jc w:val="both"/>
            <w:rPr>
              <w:rFonts w:cs="Arial"/>
            </w:rPr>
          </w:pPr>
          <w:r w:rsidRPr="008D4CBF">
            <w:rPr>
              <w:rFonts w:cs="Arial"/>
            </w:rPr>
            <w:t>Instrumente und Verfahren der internen Kommunikation und Information</w:t>
          </w:r>
          <w:r w:rsidR="0024755F" w:rsidRPr="0024755F">
            <w:rPr>
              <w:rFonts w:cs="Arial"/>
              <w:color w:val="FF0000"/>
            </w:rPr>
            <w:t>, inklusive darin enthaltene</w:t>
          </w:r>
          <w:r w:rsidR="00CE1EFD">
            <w:rPr>
              <w:rFonts w:cs="Arial"/>
              <w:color w:val="FF0000"/>
            </w:rPr>
            <w:t>r</w:t>
          </w:r>
          <w:r w:rsidR="0024755F" w:rsidRPr="0024755F">
            <w:rPr>
              <w:rFonts w:cs="Arial"/>
              <w:color w:val="FF0000"/>
            </w:rPr>
            <w:t xml:space="preserve"> Möglichkeiten zur Reflexion der Qualitäts- und Organisationsentwicklung,</w:t>
          </w:r>
          <w:r w:rsidRPr="0024755F">
            <w:rPr>
              <w:rFonts w:cs="Arial"/>
              <w:color w:val="FF0000"/>
            </w:rPr>
            <w:t xml:space="preserve"> </w:t>
          </w:r>
          <w:r w:rsidRPr="008D4CBF">
            <w:rPr>
              <w:rFonts w:cs="Arial"/>
            </w:rPr>
            <w:t>sind beschrieben und eingeführt</w:t>
          </w:r>
          <w:r w:rsidR="003A7F6D" w:rsidRPr="00EE0698">
            <w:rPr>
              <w:rFonts w:cs="Arial"/>
            </w:rPr>
            <w:t>.</w:t>
          </w:r>
        </w:p>
        <w:p w14:paraId="0EB7AE71" w14:textId="77777777" w:rsidR="003A7F6D" w:rsidRPr="008D4CBF" w:rsidRDefault="00000000" w:rsidP="00505111">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contentLocked"/>
        <w:placeholder>
          <w:docPart w:val="67205F733D6C4D12BD4EA67853D25F2A"/>
        </w:placeholder>
      </w:sdtPr>
      <w:sdtContent>
        <w:p w14:paraId="11847945" w14:textId="77777777" w:rsidR="008D4CBF" w:rsidRDefault="008D4CBF" w:rsidP="00505111">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000000" w:rsidP="00505111">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contentLocked"/>
        <w:placeholder>
          <w:docPart w:val="12F37884AA8147B8B055D7E255812E57"/>
        </w:placeholder>
      </w:sdtPr>
      <w:sdtContent>
        <w:p w14:paraId="58D0E285" w14:textId="77777777" w:rsidR="008D4CBF" w:rsidRDefault="008D4CBF" w:rsidP="00505111">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000000" w:rsidP="00505111">
          <w:pPr>
            <w:pStyle w:val="AnforderungenRand"/>
            <w:shd w:val="clear" w:color="auto" w:fill="DCDCFA"/>
            <w:jc w:val="both"/>
            <w:rPr>
              <w:rFonts w:cs="Arial"/>
            </w:rPr>
          </w:pPr>
        </w:p>
      </w:sdtContent>
    </w:sdt>
    <w:p w14:paraId="5FAC7586" w14:textId="77777777" w:rsidR="00C9347C" w:rsidRPr="00486EFB" w:rsidRDefault="00C9347C" w:rsidP="00C9347C">
      <w:pPr>
        <w:pStyle w:val="Textkrper"/>
        <w:shd w:val="clear" w:color="auto" w:fill="FFFFFF" w:themeFill="background1"/>
        <w:rPr>
          <w:b/>
          <w:color w:val="9BBB59"/>
        </w:rPr>
      </w:pPr>
      <w:r w:rsidRPr="00486EFB">
        <w:rPr>
          <w:b/>
          <w:color w:val="9BBB59"/>
        </w:rPr>
        <w:t>Die Benennung des/der Qualitätsbeauftragten ist schriftlich erfolgt; eine Aufgabenbeschreibung für die/den Qualitätsbeauftragte/-n ist dokumentiert.</w:t>
      </w:r>
    </w:p>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442230">
          <w:headerReference w:type="default" r:id="rId25"/>
          <w:pgSz w:w="11906" w:h="16838"/>
          <w:pgMar w:top="1418" w:right="2552" w:bottom="1418" w:left="1418" w:header="709" w:footer="709" w:gutter="0"/>
          <w:cols w:space="708"/>
          <w:docGrid w:linePitch="360"/>
        </w:sectPr>
      </w:pPr>
    </w:p>
    <w:bookmarkStart w:id="18" w:name="_Toc92990143" w:displacedByCustomXml="next"/>
    <w:sdt>
      <w:sdtPr>
        <w:rPr>
          <w:rFonts w:eastAsiaTheme="minorHAnsi" w:cstheme="minorBidi"/>
          <w:b w:val="0"/>
          <w:sz w:val="28"/>
          <w:szCs w:val="28"/>
        </w:rPr>
        <w:id w:val="-138503267"/>
        <w:lock w:val="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8"/>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7D168203"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63869A55" w14:textId="77777777" w:rsidR="00C9347C" w:rsidRPr="00486EFB" w:rsidRDefault="00C9347C" w:rsidP="00C9347C">
      <w:pPr>
        <w:rPr>
          <w:rFonts w:cs="Arial"/>
          <w:color w:val="9BBB59"/>
        </w:rPr>
      </w:pPr>
      <w:r w:rsidRPr="00486EFB">
        <w:rPr>
          <w:rFonts w:cs="Arial"/>
          <w:color w:val="9BBB59"/>
        </w:rPr>
        <w:t>AZAV-Träger müssen geeignetes Personal einsetzen, um die Maßnahmen in der geforderten Qualität durchführen zu können. Entsprechende Nachweise müssen nicht nur für die Dozenten/-innen (QB4), sondern auch für alle festangestellten Lehr- und Fachkräfte, sowie für die Leitung geführt werden. Die Aufgabenprofile sollten vor diesem Hintergrund auch Angaben zu Verantwortlichkeiten und Befugnissen enthalten (das gilt auch für das QM-Personal, also QMB, interne Auditoren etc.).</w:t>
      </w:r>
    </w:p>
    <w:p w14:paraId="3DDBA8CA" w14:textId="77777777" w:rsidR="00C9347C" w:rsidRPr="00486EFB" w:rsidRDefault="00C9347C" w:rsidP="00C9347C">
      <w:pPr>
        <w:rPr>
          <w:rFonts w:cs="Arial"/>
          <w:color w:val="9BBB59"/>
        </w:rPr>
      </w:pPr>
      <w:r w:rsidRPr="00486EFB">
        <w:rPr>
          <w:rFonts w:cs="Arial"/>
          <w:color w:val="9BBB59"/>
        </w:rPr>
        <w:t>In Bezug auf die Fortbildungsplanung wird für die AZAV-Zulassung ein „zielorientiertes Konzept“ erwartet. Über dieses Konzept soll Folgendes gewährleistet werden:</w:t>
      </w:r>
    </w:p>
    <w:p w14:paraId="2EE7152A" w14:textId="77777777" w:rsidR="00C9347C" w:rsidRPr="00486EFB" w:rsidRDefault="00C9347C" w:rsidP="00C9347C">
      <w:pPr>
        <w:pStyle w:val="Listenabsatz"/>
        <w:numPr>
          <w:ilvl w:val="0"/>
          <w:numId w:val="12"/>
        </w:numPr>
        <w:rPr>
          <w:rFonts w:cs="Arial"/>
          <w:color w:val="9BBB59"/>
        </w:rPr>
      </w:pPr>
      <w:r w:rsidRPr="00486EFB">
        <w:rPr>
          <w:rFonts w:cs="Arial"/>
          <w:color w:val="9BBB59"/>
        </w:rPr>
        <w:t>Fortbildung erfolgt regelmäßig.</w:t>
      </w:r>
    </w:p>
    <w:p w14:paraId="7223C68B" w14:textId="77777777" w:rsidR="00C9347C" w:rsidRPr="00486EFB" w:rsidRDefault="00C9347C" w:rsidP="00C9347C">
      <w:pPr>
        <w:pStyle w:val="Listenabsatz"/>
        <w:numPr>
          <w:ilvl w:val="0"/>
          <w:numId w:val="12"/>
        </w:numPr>
        <w:rPr>
          <w:rFonts w:cs="Arial"/>
          <w:color w:val="9BBB59"/>
        </w:rPr>
      </w:pPr>
      <w:r w:rsidRPr="00486EFB">
        <w:rPr>
          <w:rFonts w:cs="Arial"/>
          <w:color w:val="9BBB59"/>
        </w:rPr>
        <w:t xml:space="preserve">Es findet sowohl fachliche als auch pädagogische Weiterbildung statt. </w:t>
      </w:r>
    </w:p>
    <w:p w14:paraId="6184BDFA" w14:textId="37AE8875" w:rsidR="00C9347C" w:rsidRPr="00486EFB" w:rsidRDefault="00C9347C" w:rsidP="00C9347C">
      <w:pPr>
        <w:pStyle w:val="Listenabsatz"/>
        <w:numPr>
          <w:ilvl w:val="0"/>
          <w:numId w:val="12"/>
        </w:numPr>
        <w:rPr>
          <w:rFonts w:cs="Arial"/>
          <w:color w:val="9BBB59"/>
        </w:rPr>
      </w:pPr>
      <w:r w:rsidRPr="00486EFB">
        <w:rPr>
          <w:rFonts w:cs="Arial"/>
          <w:color w:val="9BBB59"/>
        </w:rPr>
        <w:t>Fach- und Lehrkräfte (auch Honorarkräfte) und Leitung sind in die Fortbildungsplanung einbezogen.</w:t>
      </w:r>
    </w:p>
    <w:p w14:paraId="4BC352F6" w14:textId="55233FD6" w:rsidR="003A7F6D" w:rsidRPr="003474C4" w:rsidRDefault="00C9347C" w:rsidP="008D4CBF">
      <w:r w:rsidRPr="00486EFB">
        <w:rPr>
          <w:rFonts w:cs="Arial"/>
          <w:color w:val="9BBB59"/>
        </w:rPr>
        <w:t>Nachweise für Planung und durchgeführte Fortbildungen müssen geführt werden</w:t>
      </w:r>
      <w:r>
        <w:rPr>
          <w:rFonts w:cs="Arial"/>
          <w:color w:val="9BBB59"/>
        </w:rPr>
        <w:t>.</w:t>
      </w:r>
    </w:p>
    <w:p w14:paraId="1F527C0A" w14:textId="376F496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4663D6">
        <w:rPr>
          <w:rFonts w:cs="Arial"/>
          <w:szCs w:val="20"/>
        </w:rPr>
        <w:t>52f.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73D3AB81" w14:textId="77777777" w:rsidR="008D4CBF" w:rsidRDefault="008D4CBF" w:rsidP="004663D6">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000000" w:rsidP="004663D6">
          <w:pPr>
            <w:pStyle w:val="AnforderungenRand"/>
            <w:shd w:val="clear" w:color="auto" w:fill="DCDCFA"/>
            <w:jc w:val="both"/>
            <w:rPr>
              <w:rFonts w:ascii="Arial Narrow" w:hAnsi="Arial Narrow" w:cs="Arial"/>
            </w:rPr>
          </w:pPr>
        </w:p>
      </w:sdtContent>
    </w:sdt>
    <w:p w14:paraId="04917B4A" w14:textId="77777777" w:rsidR="00C9347C" w:rsidRPr="00486EFB" w:rsidRDefault="00C9347C" w:rsidP="00C9347C">
      <w:pPr>
        <w:rPr>
          <w:rFonts w:cs="Arial"/>
          <w:b/>
          <w:bCs/>
          <w:color w:val="9BBB59"/>
        </w:rPr>
      </w:pPr>
      <w:r w:rsidRPr="00486EFB">
        <w:rPr>
          <w:rFonts w:cs="Arial"/>
          <w:b/>
          <w:bCs/>
          <w:color w:val="9BBB59"/>
        </w:rPr>
        <w:t>Aufgabenprofile (inkl. Angaben zu Verantwortlichkeiten und Befugnissen) für die Arbeits-plätze/Funktionsstellen (inkl. QM-Personal, sonstiges AZAV-relevantes Fachpersonal und Leitung) sind vorhanden und werden fortgeschrieben.</w:t>
      </w:r>
    </w:p>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2917BAC1" w14:textId="77777777" w:rsidR="008D4CBF" w:rsidRDefault="008D4CBF" w:rsidP="004663D6">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000000" w:rsidP="004663D6">
          <w:pPr>
            <w:pStyle w:val="AnforderungenRand"/>
            <w:shd w:val="clear" w:color="auto" w:fill="DCDCFA"/>
            <w:jc w:val="both"/>
            <w:rPr>
              <w:rFonts w:ascii="Arial Narrow" w:hAnsi="Arial Narrow" w:cs="Arial"/>
            </w:rPr>
          </w:pPr>
        </w:p>
      </w:sdtContent>
    </w:sdt>
    <w:p w14:paraId="37FF9ACD" w14:textId="77777777" w:rsidR="003A7F6D" w:rsidRDefault="003A7F6D" w:rsidP="003A7F6D">
      <w:pPr>
        <w:spacing w:after="0" w:line="360" w:lineRule="auto"/>
        <w:rPr>
          <w:rFonts w:cs="Arial"/>
          <w:szCs w:val="24"/>
        </w:rPr>
      </w:pPr>
    </w:p>
    <w:sdt>
      <w:sdtPr>
        <w:rPr>
          <w:rFonts w:cs="Arial"/>
          <w:szCs w:val="24"/>
        </w:rPr>
        <w:id w:val="-704242685"/>
        <w:lock w:val="contentLocked"/>
        <w:placeholder>
          <w:docPart w:val="50960E2EC6B843B99D793F826247BA0E"/>
        </w:placeholder>
        <w:group/>
      </w:sdtPr>
      <w:sdtContent>
        <w:p w14:paraId="705171B3" w14:textId="0B8490DC" w:rsidR="008673C8" w:rsidRDefault="00E15162" w:rsidP="008673C8">
          <w:pPr>
            <w:spacing w:after="0" w:line="360" w:lineRule="auto"/>
            <w:rPr>
              <w:rFonts w:cs="Arial"/>
              <w:szCs w:val="24"/>
            </w:rPr>
          </w:pPr>
          <w:r>
            <w:rPr>
              <w:rFonts w:cs="Arial"/>
              <w:szCs w:val="24"/>
            </w:rPr>
            <w:t>Beschreibung oder Verweis auf externes Dokument:</w:t>
          </w:r>
        </w:p>
      </w:sdtContent>
    </w:sdt>
    <w:sdt>
      <w:sdtPr>
        <w:rPr>
          <w:rFonts w:cs="Arial"/>
        </w:rPr>
        <w:id w:val="-1302449001"/>
        <w:placeholder>
          <w:docPart w:val="2ED33A5E3D6443FFA8B9BF6394247D00"/>
        </w:placeholder>
      </w:sdtPr>
      <w:sdtContent>
        <w:sdt>
          <w:sdtPr>
            <w:rPr>
              <w:rFonts w:cs="Arial"/>
            </w:rPr>
            <w:id w:val="-123083947"/>
            <w:lock w:val="sdtContentLocked"/>
            <w:placeholder>
              <w:docPart w:val="78A6DE353E134483852A229F457ECC0E"/>
            </w:placeholder>
          </w:sdtPr>
          <w:sdtContent>
            <w:p w14:paraId="47B6CEEB" w14:textId="4E5DE184" w:rsidR="004663D6" w:rsidRDefault="004663D6" w:rsidP="004663D6">
              <w:pPr>
                <w:pStyle w:val="AnforderungenRand"/>
                <w:shd w:val="clear" w:color="auto" w:fill="DCDCFA"/>
                <w:jc w:val="both"/>
                <w:rPr>
                  <w:rFonts w:cs="Arial"/>
                </w:rPr>
              </w:pPr>
              <w:r w:rsidRPr="008D4CBF">
                <w:rPr>
                  <w:rFonts w:cs="Arial"/>
                </w:rPr>
                <w:t xml:space="preserve">Neue Kompetenzanforderungen werden </w:t>
              </w:r>
              <w:r w:rsidRPr="00E740CA">
                <w:rPr>
                  <w:color w:val="FF0000"/>
                </w:rPr>
                <w:t>durch den Abgleich der gewonnenen Erkenntnisse aus Bedarfserschließung, Evaluation, Controlling mit den strategischen Entwicklungszielen</w:t>
              </w:r>
              <w:r w:rsidRPr="001A43E4">
                <w:rPr>
                  <w:i/>
                  <w:color w:val="FF0000"/>
                </w:rPr>
                <w:t xml:space="preserve"> </w:t>
              </w:r>
              <w:r w:rsidRPr="008D4CBF">
                <w:rPr>
                  <w:rFonts w:cs="Arial"/>
                </w:rPr>
                <w:t>systematisch</w:t>
              </w:r>
              <w:r>
                <w:rPr>
                  <w:rFonts w:cs="Arial"/>
                </w:rPr>
                <w:t xml:space="preserve"> </w:t>
              </w:r>
              <w:r w:rsidRPr="008D4CBF">
                <w:rPr>
                  <w:rFonts w:cs="Arial"/>
                </w:rPr>
                <w:t>ermittelt</w:t>
              </w:r>
              <w:r w:rsidRPr="00EE0698">
                <w:rPr>
                  <w:rFonts w:cs="Arial"/>
                </w:rPr>
                <w:t>.</w:t>
              </w:r>
            </w:p>
            <w:p w14:paraId="3512EA1A" w14:textId="71872AC8" w:rsidR="003A7F6D" w:rsidRPr="004663D6" w:rsidRDefault="00000000" w:rsidP="004663D6">
              <w:pPr>
                <w:pStyle w:val="AnforderungenRand"/>
                <w:shd w:val="clear" w:color="auto" w:fill="DCDCFA"/>
                <w:jc w:val="both"/>
                <w:rPr>
                  <w:rFonts w:eastAsiaTheme="minorHAnsi" w:cs="Arial"/>
                  <w:b w:val="0"/>
                  <w:kern w:val="0"/>
                  <w:szCs w:val="22"/>
                  <w:lang w:eastAsia="en-US"/>
                </w:rPr>
              </w:pPr>
            </w:p>
          </w:sdtContent>
        </w:sdt>
      </w:sdtContent>
    </w:sdt>
    <w:p w14:paraId="2652218D" w14:textId="77777777" w:rsidR="003A7F6D" w:rsidRDefault="003A7F6D" w:rsidP="003A7F6D">
      <w:pPr>
        <w:spacing w:after="0" w:line="360" w:lineRule="auto"/>
        <w:rPr>
          <w:rFonts w:cs="Arial"/>
          <w:szCs w:val="24"/>
        </w:rPr>
      </w:pPr>
    </w:p>
    <w:p w14:paraId="05984CFC" w14:textId="2B3E34A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3A10A448" w14:textId="67ED4F9E" w:rsidR="008D4CBF" w:rsidRDefault="008D4CBF" w:rsidP="004663D6">
          <w:pPr>
            <w:pStyle w:val="AnforderungenRand"/>
            <w:shd w:val="clear" w:color="auto" w:fill="DCDCFA"/>
            <w:jc w:val="both"/>
            <w:rPr>
              <w:rFonts w:cs="Arial"/>
            </w:rPr>
          </w:pPr>
          <w:r w:rsidRPr="008D4CBF">
            <w:rPr>
              <w:rFonts w:cs="Arial"/>
            </w:rPr>
            <w:t>Entwicklungsgespräche mit Mitarbeiter</w:t>
          </w:r>
          <w:r w:rsidR="00262C3E">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000000" w:rsidP="004663D6">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6C36E757" w14:textId="7722EB57" w:rsidR="008D4CBF" w:rsidRDefault="008D4CBF" w:rsidP="004663D6">
          <w:pPr>
            <w:pStyle w:val="AnforderungenRand"/>
            <w:shd w:val="clear" w:color="auto" w:fill="DCDCFA"/>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Beschäftigtengruppen liegt vor</w:t>
          </w:r>
          <w:r w:rsidRPr="00EE0698">
            <w:rPr>
              <w:rFonts w:cs="Arial"/>
            </w:rPr>
            <w:t>.</w:t>
          </w:r>
        </w:p>
        <w:p w14:paraId="1155F5B6" w14:textId="77777777" w:rsidR="008D4CBF" w:rsidRPr="00EE0698" w:rsidRDefault="00000000" w:rsidP="004663D6">
          <w:pPr>
            <w:pStyle w:val="AnforderungenRand"/>
            <w:shd w:val="clear" w:color="auto" w:fill="DCDCFA"/>
            <w:jc w:val="both"/>
            <w:rPr>
              <w:rFonts w:ascii="Arial Narrow" w:hAnsi="Arial Narrow" w:cs="Arial"/>
            </w:rPr>
          </w:pPr>
        </w:p>
      </w:sdtContent>
    </w:sdt>
    <w:p w14:paraId="4773AC92" w14:textId="77777777" w:rsidR="00C9347C" w:rsidRPr="00486EFB" w:rsidRDefault="00C9347C" w:rsidP="00C9347C">
      <w:pPr>
        <w:rPr>
          <w:rFonts w:cs="Arial"/>
          <w:b/>
          <w:bCs/>
          <w:color w:val="9BBB59"/>
        </w:rPr>
      </w:pPr>
      <w:r w:rsidRPr="00486EFB">
        <w:rPr>
          <w:rFonts w:cs="Arial"/>
          <w:b/>
          <w:bCs/>
          <w:color w:val="9BBB59"/>
        </w:rPr>
        <w:t>Eine systematische Fortbildungsplanung (zielorientiertes Konzept) für alle Beschäftigten</w:t>
      </w:r>
      <w:r w:rsidRPr="00486EFB">
        <w:rPr>
          <w:rFonts w:cs="Arial"/>
          <w:b/>
          <w:bCs/>
          <w:color w:val="9BBB59"/>
        </w:rPr>
        <w:softHyphen/>
        <w:t>gruppen (inkl. der Honorarkräfte, QM-Fachpersonal und Leitung) liegt vor.</w:t>
      </w:r>
    </w:p>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650A6538" w14:textId="77777777" w:rsidR="008D4CBF" w:rsidRDefault="008D4CBF" w:rsidP="004663D6">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000000" w:rsidP="004663D6">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4FB4C1A7" w:rsidR="008D4CBF" w:rsidRDefault="001F7233" w:rsidP="00DF54E0">
          <w:pPr>
            <w:shd w:val="clear" w:color="auto" w:fill="DCDCFA"/>
            <w:spacing w:after="0" w:line="360" w:lineRule="auto"/>
            <w:rPr>
              <w:rFonts w:cs="Arial"/>
              <w:b/>
              <w:sz w:val="28"/>
              <w:szCs w:val="28"/>
            </w:rPr>
          </w:pPr>
          <w:r>
            <w:rPr>
              <w:rFonts w:cs="Arial"/>
              <w:b/>
              <w:sz w:val="28"/>
              <w:szCs w:val="28"/>
            </w:rPr>
            <w:t>8.2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442230">
          <w:headerReference w:type="default" r:id="rId26"/>
          <w:pgSz w:w="11906" w:h="16838"/>
          <w:pgMar w:top="1418" w:right="2552" w:bottom="1418" w:left="1418" w:header="709" w:footer="709" w:gutter="0"/>
          <w:cols w:space="708"/>
          <w:docGrid w:linePitch="360"/>
        </w:sectPr>
      </w:pPr>
    </w:p>
    <w:bookmarkStart w:id="19" w:name="_Toc92990144"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9"/>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46111BA9"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195F060D" w14:textId="77777777" w:rsidR="00C9347C" w:rsidRDefault="00C9347C" w:rsidP="00C9347C">
      <w:pPr>
        <w:rPr>
          <w:rFonts w:cs="Arial"/>
          <w:color w:val="9BBB59"/>
        </w:rPr>
      </w:pPr>
      <w:r w:rsidRPr="00486EFB">
        <w:rPr>
          <w:rFonts w:cs="Arial"/>
          <w:color w:val="9BBB59"/>
        </w:rPr>
        <w:t xml:space="preserve">Die Regelungen in Bezug auf das Controlling gehen bei der AZAV-Zulassung deutlich über die LQW-Anforderungen hinaus. Dies betrifft beispielsweise den Umgang mit Kennzahlen, die Durchführung von internen Prüfungen zur Funktionsweise des Unternehmens und die Verpflichtung, mindestens jährlich eine Managementbewertung durchzuführen. </w:t>
      </w:r>
    </w:p>
    <w:p w14:paraId="6D77EA86" w14:textId="77777777" w:rsidR="00C9347C" w:rsidRPr="00486EFB" w:rsidRDefault="00C9347C" w:rsidP="00C9347C">
      <w:pPr>
        <w:rPr>
          <w:rFonts w:cs="Arial"/>
          <w:color w:val="9BBB59"/>
        </w:rPr>
      </w:pPr>
      <w:r w:rsidRPr="00486EFB">
        <w:rPr>
          <w:rFonts w:cs="Arial"/>
          <w:color w:val="9BBB59"/>
        </w:rPr>
        <w:t>AZAV-Träger müssen eine jährlich aktualisierte Management-Bewertung analog zu den AZAV-Vorgaben vorlegen.</w:t>
      </w:r>
    </w:p>
    <w:p w14:paraId="2C6D13A9" w14:textId="77777777" w:rsidR="00C9347C" w:rsidRPr="00486EFB" w:rsidRDefault="00C9347C" w:rsidP="00C9347C">
      <w:pPr>
        <w:rPr>
          <w:rFonts w:cs="Arial"/>
          <w:color w:val="9BBB59"/>
        </w:rPr>
      </w:pPr>
      <w:r w:rsidRPr="00486EFB">
        <w:rPr>
          <w:rFonts w:cs="Arial"/>
          <w:color w:val="9BBB59"/>
        </w:rPr>
        <w:t xml:space="preserve">AZAV-Träger sind verpflichtet, mindestens jährlich interne Audits durchzuführen, die in Form und Inhalt den AZAV-Vorgaben entsprechen. </w:t>
      </w:r>
    </w:p>
    <w:p w14:paraId="6F981355" w14:textId="77777777" w:rsidR="00C9347C" w:rsidRPr="00486EFB" w:rsidRDefault="00C9347C" w:rsidP="00C9347C">
      <w:pPr>
        <w:rPr>
          <w:rFonts w:cs="Arial"/>
          <w:color w:val="9BBB59"/>
        </w:rPr>
      </w:pPr>
      <w:r w:rsidRPr="00486EFB">
        <w:rPr>
          <w:rFonts w:cs="Arial"/>
          <w:color w:val="9BBB59"/>
        </w:rPr>
        <w:t>Bezogen auf die Kennzahlen gibt es in der AZAV Mussvorgaben (s.u.).</w:t>
      </w:r>
      <w:r>
        <w:rPr>
          <w:rFonts w:cs="Arial"/>
          <w:color w:val="9BBB59"/>
        </w:rPr>
        <w:t xml:space="preserve"> </w:t>
      </w:r>
      <w:r w:rsidRPr="00486EFB">
        <w:rPr>
          <w:rFonts w:cs="Arial"/>
          <w:color w:val="9BBB59"/>
        </w:rPr>
        <w:t xml:space="preserve">Für die AZAV muss es eine Listung der relevanten Kennzahlen geben. Alle Kennzahlen müssen regelmäßig erhoben und dokumentiert werden. </w:t>
      </w:r>
    </w:p>
    <w:p w14:paraId="382A9505" w14:textId="77777777" w:rsidR="00C9347C" w:rsidRPr="00486EFB" w:rsidRDefault="00C9347C" w:rsidP="00C9347C">
      <w:pPr>
        <w:rPr>
          <w:rFonts w:cs="Arial"/>
          <w:color w:val="9BBB59"/>
        </w:rPr>
      </w:pPr>
      <w:r w:rsidRPr="00486EFB">
        <w:rPr>
          <w:rFonts w:cs="Arial"/>
          <w:color w:val="9BBB59"/>
        </w:rPr>
        <w:t>Aus den Darstellungen, wie Konsequenzen gezogen werden, muss hervorgehen, dass auf Grundlage der erhobenen Kennzahlen und Indikatoren Verbesserungsprozesse eingeleitet werden.</w:t>
      </w:r>
    </w:p>
    <w:p w14:paraId="54A3C572" w14:textId="77777777" w:rsidR="00C9347C" w:rsidRDefault="00C9347C" w:rsidP="00C9347C">
      <w:pPr>
        <w:rPr>
          <w:rFonts w:cs="Arial"/>
          <w:color w:val="9BBB59"/>
        </w:rPr>
      </w:pPr>
      <w:r w:rsidRPr="00486EFB">
        <w:rPr>
          <w:rFonts w:cs="Arial"/>
          <w:color w:val="9BBB59"/>
        </w:rPr>
        <w:t>AZAV-Träger müssen einen Prozess „Korrektur- und Vorbeugemaßnahmen“ dokumentieren (siehe QB 3).</w:t>
      </w:r>
    </w:p>
    <w:p w14:paraId="6D33D93E" w14:textId="77777777" w:rsidR="003A7F6D" w:rsidRPr="003474C4" w:rsidRDefault="003A7F6D" w:rsidP="00DF54E0"/>
    <w:p w14:paraId="79220D97" w14:textId="435F460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Content>
        <w:p w14:paraId="40DC4EA8" w14:textId="77777777" w:rsidR="004663D6" w:rsidRPr="00DF54E0" w:rsidRDefault="004663D6" w:rsidP="004663D6">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w:t>
          </w:r>
        </w:p>
        <w:p w14:paraId="5EC26BDB" w14:textId="77777777" w:rsidR="004663D6" w:rsidRPr="00DF54E0" w:rsidRDefault="004663D6" w:rsidP="004663D6">
          <w:pPr>
            <w:pStyle w:val="AnforderungenRand"/>
            <w:shd w:val="clear" w:color="auto" w:fill="DCDCFA"/>
            <w:jc w:val="both"/>
            <w:rPr>
              <w:rFonts w:cs="Arial"/>
            </w:rPr>
          </w:pPr>
          <w:r w:rsidRPr="00DF54E0">
            <w:rPr>
              <w:rFonts w:cs="Arial"/>
            </w:rPr>
            <w:t xml:space="preserve">Sie werden regelmäßig erhoben und bewertet. </w:t>
          </w:r>
        </w:p>
        <w:p w14:paraId="63B08ED1" w14:textId="77777777" w:rsidR="004663D6" w:rsidRDefault="004663D6" w:rsidP="004663D6">
          <w:pPr>
            <w:pStyle w:val="AnforderungenRand"/>
            <w:shd w:val="clear" w:color="auto" w:fill="DCDCFA"/>
            <w:jc w:val="both"/>
            <w:rPr>
              <w:rFonts w:cs="Arial"/>
            </w:rPr>
          </w:pPr>
          <w:r w:rsidRPr="00DF54E0">
            <w:rPr>
              <w:rFonts w:cs="Arial"/>
            </w:rPr>
            <w:t>Konsequenzen werden gezogen</w:t>
          </w:r>
          <w:r>
            <w:rPr>
              <w:rFonts w:cs="Arial"/>
            </w:rPr>
            <w:t>.</w:t>
          </w:r>
        </w:p>
        <w:p w14:paraId="0763D51A" w14:textId="77777777" w:rsidR="004663D6" w:rsidRDefault="00000000" w:rsidP="004663D6">
          <w:pPr>
            <w:pStyle w:val="AnforderungenRand"/>
            <w:shd w:val="clear" w:color="auto" w:fill="DCDCFA"/>
            <w:jc w:val="both"/>
            <w:rPr>
              <w:rFonts w:eastAsiaTheme="minorHAnsi" w:cs="Arial"/>
              <w:b w:val="0"/>
              <w:kern w:val="0"/>
              <w:szCs w:val="22"/>
              <w:lang w:eastAsia="en-US"/>
            </w:rPr>
          </w:pPr>
        </w:p>
      </w:sdtContent>
    </w:sdt>
    <w:p w14:paraId="56601489" w14:textId="77777777" w:rsidR="00C9347C" w:rsidRPr="00190A25" w:rsidRDefault="00C9347C" w:rsidP="00C9347C">
      <w:pPr>
        <w:spacing w:line="240" w:lineRule="auto"/>
        <w:rPr>
          <w:rFonts w:cs="Arial"/>
          <w:b/>
          <w:bCs/>
          <w:color w:val="9BBB59"/>
        </w:rPr>
      </w:pPr>
      <w:r w:rsidRPr="00190A25">
        <w:rPr>
          <w:rFonts w:cs="Arial"/>
          <w:b/>
          <w:bCs/>
          <w:color w:val="9BBB59"/>
        </w:rPr>
        <w:t xml:space="preserve">Die Kennzahlen sind gelistet. Es sind mindestens Kennzahlen definiert zu </w:t>
      </w:r>
    </w:p>
    <w:p w14:paraId="3F00A589"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Vermittlungsquoten</w:t>
      </w:r>
    </w:p>
    <w:p w14:paraId="16DB437A"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Erfolgsquoten in Bezug auf die Maßnahmen</w:t>
      </w:r>
    </w:p>
    <w:p w14:paraId="74B85677"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Zufriedenheit von Teilnehmern/-innen und Betrieben</w:t>
      </w:r>
    </w:p>
    <w:p w14:paraId="5EDA0771"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Fehlzeiten</w:t>
      </w:r>
    </w:p>
    <w:p w14:paraId="6D5C6FC3" w14:textId="77777777" w:rsidR="00C9347C" w:rsidRPr="00190A25" w:rsidRDefault="00C9347C" w:rsidP="00C9347C">
      <w:pPr>
        <w:pStyle w:val="Listenabsatz"/>
        <w:numPr>
          <w:ilvl w:val="0"/>
          <w:numId w:val="13"/>
        </w:numPr>
        <w:spacing w:line="240" w:lineRule="auto"/>
        <w:rPr>
          <w:rFonts w:cs="Arial"/>
          <w:b/>
          <w:bCs/>
          <w:color w:val="9BBB59"/>
        </w:rPr>
      </w:pPr>
      <w:r w:rsidRPr="00190A25">
        <w:rPr>
          <w:rFonts w:cs="Arial"/>
          <w:b/>
          <w:bCs/>
          <w:color w:val="9BBB59"/>
        </w:rPr>
        <w:t>Abbrüche</w:t>
      </w:r>
    </w:p>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77777777" w:rsidR="004663D6" w:rsidRDefault="004663D6"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62FAB64E" w14:textId="016D6650" w:rsidR="00DF54E0" w:rsidRDefault="00DF54E0" w:rsidP="004663D6">
          <w:pPr>
            <w:pStyle w:val="AnforderungenRand"/>
            <w:shd w:val="clear" w:color="auto" w:fill="DCDCFA"/>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p w14:paraId="4730B969" w14:textId="77777777" w:rsidR="003A7F6D" w:rsidRPr="00EE0698" w:rsidRDefault="00000000" w:rsidP="004663D6">
          <w:pPr>
            <w:pStyle w:val="AnforderungenRand"/>
            <w:shd w:val="clear" w:color="auto" w:fill="DCDCFA"/>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4663D6">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4663D6">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000000" w:rsidP="004663D6">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6543C7B1" w:rsidR="00DF54E0" w:rsidRPr="00DF54E0" w:rsidRDefault="00DF54E0" w:rsidP="004663D6">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6655A6">
            <w:rPr>
              <w:rFonts w:cs="Arial"/>
              <w:color w:val="FF0000"/>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4663D6">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000000" w:rsidP="004663D6">
          <w:pPr>
            <w:pStyle w:val="AnforderungenRand"/>
            <w:shd w:val="clear" w:color="auto" w:fill="DCDCFA"/>
            <w:jc w:val="both"/>
            <w:rPr>
              <w:rFonts w:ascii="Arial Narrow" w:hAnsi="Arial Narrow" w:cs="Arial"/>
            </w:rPr>
          </w:pPr>
        </w:p>
      </w:sdtContent>
    </w:sdt>
    <w:p w14:paraId="4C3E951F" w14:textId="77777777" w:rsidR="00C9347C" w:rsidRPr="00190A25" w:rsidRDefault="00C9347C" w:rsidP="00C9347C">
      <w:pPr>
        <w:spacing w:line="240" w:lineRule="auto"/>
        <w:rPr>
          <w:rFonts w:cs="Arial"/>
          <w:b/>
          <w:bCs/>
          <w:color w:val="9BBB59"/>
        </w:rPr>
      </w:pPr>
      <w:r w:rsidRPr="00190A25">
        <w:rPr>
          <w:rFonts w:cs="Arial"/>
          <w:b/>
          <w:bCs/>
          <w:color w:val="9BBB59"/>
        </w:rPr>
        <w:t>Interne Prüfungen zur Funktionsweise der Organisation finden regelmäßig (mindestens jährlich basierend auf einem definierten und dokumentierten Verfahren) statt.</w:t>
      </w:r>
    </w:p>
    <w:p w14:paraId="7455863A" w14:textId="2A80F512" w:rsidR="003A7F6D" w:rsidRDefault="003A7F6D" w:rsidP="003A7F6D">
      <w:pPr>
        <w:spacing w:after="0" w:line="360" w:lineRule="auto"/>
        <w:rPr>
          <w:rFonts w:cs="Arial"/>
          <w:szCs w:val="24"/>
        </w:rPr>
      </w:pPr>
    </w:p>
    <w:p w14:paraId="186F102E" w14:textId="77777777" w:rsidR="00C9347C" w:rsidRPr="00190A25" w:rsidRDefault="00C9347C" w:rsidP="00C9347C">
      <w:pPr>
        <w:spacing w:line="240" w:lineRule="auto"/>
        <w:rPr>
          <w:rFonts w:cs="Arial"/>
          <w:b/>
          <w:bCs/>
          <w:color w:val="9BBB59"/>
        </w:rPr>
      </w:pPr>
      <w:r w:rsidRPr="00190A25">
        <w:rPr>
          <w:rFonts w:cs="Arial"/>
          <w:b/>
          <w:bCs/>
          <w:color w:val="9BBB59"/>
        </w:rPr>
        <w:t>Ein Prozess zum Um</w:t>
      </w:r>
      <w:r w:rsidRPr="00190A25">
        <w:rPr>
          <w:rFonts w:cs="Arial"/>
          <w:b/>
          <w:bCs/>
          <w:color w:val="9BBB59"/>
        </w:rPr>
        <w:softHyphen/>
        <w:t>gang mit Korrektur- und Vorbeugemaßnahmen ist dokumentiert.</w:t>
      </w:r>
    </w:p>
    <w:p w14:paraId="30466A76" w14:textId="50A7B816" w:rsidR="00C9347C" w:rsidRDefault="00C9347C" w:rsidP="003A7F6D">
      <w:pPr>
        <w:spacing w:after="0" w:line="360" w:lineRule="auto"/>
        <w:rPr>
          <w:rFonts w:cs="Arial"/>
          <w:szCs w:val="24"/>
        </w:rPr>
      </w:pPr>
    </w:p>
    <w:p w14:paraId="2130F97F" w14:textId="77777777" w:rsidR="00C9347C" w:rsidRPr="00190A25" w:rsidRDefault="00C9347C" w:rsidP="00C9347C">
      <w:pPr>
        <w:spacing w:line="240" w:lineRule="auto"/>
        <w:rPr>
          <w:rFonts w:cs="Arial"/>
          <w:b/>
          <w:bCs/>
          <w:color w:val="9BBB59"/>
        </w:rPr>
      </w:pPr>
      <w:r w:rsidRPr="00190A25">
        <w:rPr>
          <w:rFonts w:cs="Arial"/>
          <w:b/>
          <w:bCs/>
          <w:color w:val="9BBB59"/>
        </w:rPr>
        <w:t xml:space="preserve">Eine Management-Bewertung wird mindestens jährlich durchgeführt. </w:t>
      </w:r>
    </w:p>
    <w:p w14:paraId="4D4E0938" w14:textId="77777777" w:rsidR="00C9347C" w:rsidRDefault="00C9347C"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056F1174"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1F7233">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442230">
          <w:headerReference w:type="default" r:id="rId27"/>
          <w:pgSz w:w="11906" w:h="16838"/>
          <w:pgMar w:top="1418" w:right="2552" w:bottom="1418" w:left="1418" w:header="709" w:footer="709" w:gutter="0"/>
          <w:cols w:space="708"/>
          <w:docGrid w:linePitch="360"/>
        </w:sectPr>
      </w:pPr>
    </w:p>
    <w:bookmarkStart w:id="20" w:name="_Toc92990145" w:displacedByCustomXml="next"/>
    <w:sdt>
      <w:sdtPr>
        <w:rPr>
          <w:rFonts w:eastAsiaTheme="minorHAnsi" w:cstheme="minorBidi"/>
          <w:b w:val="0"/>
          <w:sz w:val="28"/>
          <w:szCs w:val="28"/>
        </w:rPr>
        <w:id w:val="835192049"/>
        <w:lock w:val="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20"/>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41F2FD50"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21ECB20B" w14:textId="77777777" w:rsidR="00C9347C" w:rsidRPr="00486EFB" w:rsidRDefault="00C9347C" w:rsidP="00C9347C">
      <w:pPr>
        <w:rPr>
          <w:rFonts w:cs="Arial"/>
          <w:color w:val="9BBB59"/>
        </w:rPr>
      </w:pPr>
      <w:r w:rsidRPr="00486EFB">
        <w:rPr>
          <w:rFonts w:cs="Arial"/>
          <w:color w:val="9BBB59"/>
        </w:rPr>
        <w:t>Über die LQW-Anforderungen hinaus müssen die Vertragsgestaltung für AZAV-Teil-nehmer/-innen beschrieben werden.</w:t>
      </w:r>
    </w:p>
    <w:p w14:paraId="10770A85" w14:textId="013BDFEF" w:rsidR="00C9347C" w:rsidRPr="00486EFB" w:rsidRDefault="00C9347C" w:rsidP="00C9347C">
      <w:pPr>
        <w:rPr>
          <w:rFonts w:cs="Arial"/>
          <w:color w:val="9BBB59"/>
        </w:rPr>
      </w:pPr>
      <w:r w:rsidRPr="00486EFB">
        <w:rPr>
          <w:rFonts w:cs="Arial"/>
          <w:color w:val="9BBB59"/>
        </w:rPr>
        <w:t>Im Vertrag muss vermerkt sein, dass den Teilnehmenden nach Abschluss der Maßnahme eine Teilnahmebescheinigung mit Angaben zum Inhalt, dem zeitlichen Umfang und zum Ziel der Maßnahme ausgehändigt wird. Außerdem müssen im Vertrag die Vorgaben der AZAV berücksichtigt werden</w:t>
      </w:r>
      <w:r w:rsidR="00442230">
        <w:rPr>
          <w:rFonts w:cs="Arial"/>
          <w:color w:val="9BBB59"/>
        </w:rPr>
        <w:t>.</w:t>
      </w:r>
    </w:p>
    <w:p w14:paraId="71EFC7CE" w14:textId="6692E82B" w:rsidR="003A7F6D" w:rsidRPr="00C9347C" w:rsidRDefault="00C9347C" w:rsidP="00DF54E0">
      <w:pPr>
        <w:rPr>
          <w:rFonts w:cs="Arial"/>
          <w:color w:val="9BBB59"/>
        </w:rPr>
      </w:pPr>
      <w:r w:rsidRPr="00486EFB">
        <w:rPr>
          <w:rFonts w:cs="Arial"/>
          <w:color w:val="9BBB59"/>
        </w:rPr>
        <w:t>Im Zusammenhang mit eingegangenen Beschwerden muss sichergestellt werden, dass alle Beschwerden und der Umgang mit ihnen dokumentiert und nachgewiesen vorliegen</w:t>
      </w:r>
      <w:r>
        <w:rPr>
          <w:rFonts w:cs="Arial"/>
          <w:color w:val="9BBB59"/>
        </w:rPr>
        <w:t>.</w:t>
      </w:r>
    </w:p>
    <w:p w14:paraId="16D12AB7" w14:textId="390EB6C3"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000000" w:rsidP="000A564B">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2F1FD811" w14:textId="1FDF5D25" w:rsidR="00BF75CE" w:rsidRDefault="00BF75CE" w:rsidP="000A564B">
          <w:pPr>
            <w:pStyle w:val="AnforderungenRand"/>
            <w:shd w:val="clear" w:color="auto" w:fill="DCDCFA"/>
            <w:jc w:val="both"/>
            <w:rPr>
              <w:rFonts w:cs="Arial"/>
            </w:rPr>
          </w:pPr>
          <w:r w:rsidRPr="00BF75CE">
            <w:rPr>
              <w:rFonts w:cs="Arial"/>
            </w:rPr>
            <w:t>Die wichtigsten Kunden</w:t>
          </w:r>
          <w:r w:rsidRPr="00BF75CE">
            <w:rPr>
              <w:rFonts w:cs="Arial"/>
            </w:rPr>
            <w:softHyphen/>
            <w:t>kommunikations</w:t>
          </w:r>
          <w:r w:rsidRPr="00BF75CE">
            <w:rPr>
              <w:rFonts w:cs="Arial"/>
            </w:rPr>
            <w:softHyphen/>
            <w:t>verfahren</w:t>
          </w:r>
          <w:r w:rsidR="004252F1" w:rsidRPr="004252F1">
            <w:rPr>
              <w:rFonts w:cs="Arial"/>
              <w:color w:val="FF0000"/>
            </w:rPr>
            <w:t>, inklusive dialogischer Verfahren,</w:t>
          </w:r>
          <w:r w:rsidRPr="00BF75CE">
            <w:rPr>
              <w:rFonts w:cs="Arial"/>
            </w:rPr>
            <w:t xml:space="preserve"> sind begründet und beschrieben</w:t>
          </w:r>
          <w:r w:rsidR="003A7F6D">
            <w:rPr>
              <w:rFonts w:cs="Arial"/>
            </w:rPr>
            <w:t>.</w:t>
          </w:r>
        </w:p>
        <w:p w14:paraId="73B0C73C" w14:textId="77777777" w:rsidR="003A7F6D" w:rsidRPr="00EE0698" w:rsidRDefault="00000000" w:rsidP="000A564B">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192D766C" w14:textId="77777777" w:rsidR="00BF75CE" w:rsidRDefault="00BF75CE" w:rsidP="000A564B">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000000" w:rsidP="000A564B">
          <w:pPr>
            <w:pStyle w:val="AnforderungenRand"/>
            <w:shd w:val="clear" w:color="auto" w:fill="DCDCFA"/>
            <w:jc w:val="both"/>
            <w:rPr>
              <w:rFonts w:ascii="Arial Narrow" w:hAnsi="Arial Narrow" w:cs="Arial"/>
            </w:rPr>
          </w:pPr>
        </w:p>
      </w:sdtContent>
    </w:sdt>
    <w:p w14:paraId="65C03D94" w14:textId="77777777" w:rsidR="00C9347C" w:rsidRPr="00486EFB" w:rsidRDefault="00C9347C" w:rsidP="00C9347C">
      <w:pPr>
        <w:rPr>
          <w:rFonts w:cs="Arial"/>
          <w:b/>
          <w:bCs/>
          <w:color w:val="9BBB59"/>
        </w:rPr>
      </w:pPr>
      <w:r w:rsidRPr="00486EFB">
        <w:rPr>
          <w:rFonts w:cs="Arial"/>
          <w:b/>
          <w:bCs/>
          <w:color w:val="9BBB59"/>
        </w:rPr>
        <w:t>Mit den Teilnehmern/-innen / Kunden/-innen wird ein Vertrag geschlossen. Die Vorgaben der AZAV werden beachtet</w:t>
      </w:r>
      <w:r>
        <w:rPr>
          <w:rFonts w:cs="Arial"/>
          <w:b/>
          <w:bCs/>
          <w:color w:val="9BBB59"/>
        </w:rPr>
        <w:t>.</w:t>
      </w:r>
    </w:p>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09FE3A21" w14:textId="77777777" w:rsidR="00BF75CE" w:rsidRDefault="00BF75CE" w:rsidP="000A564B">
          <w:pPr>
            <w:pStyle w:val="AnforderungenRand"/>
            <w:shd w:val="clear" w:color="auto" w:fill="DCDCFA"/>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p w14:paraId="7908C7A5" w14:textId="77777777" w:rsidR="003A7F6D" w:rsidRPr="00EE0698" w:rsidRDefault="00000000" w:rsidP="000A564B">
          <w:pPr>
            <w:pStyle w:val="AnforderungenRand"/>
            <w:shd w:val="clear" w:color="auto" w:fill="DCDCFA"/>
            <w:jc w:val="both"/>
            <w:rPr>
              <w:rFonts w:ascii="Arial Narrow" w:hAnsi="Arial Narrow" w:cs="Arial"/>
            </w:rPr>
          </w:pP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38E58356" w14:textId="77777777" w:rsidR="00BF75CE" w:rsidRDefault="00BF75CE" w:rsidP="000A564B">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000000" w:rsidP="000A564B">
          <w:pPr>
            <w:pStyle w:val="AnforderungenRand"/>
            <w:shd w:val="clear" w:color="auto" w:fill="DCDCFA"/>
            <w:jc w:val="both"/>
            <w:rPr>
              <w:rFonts w:cs="Arial"/>
            </w:rPr>
          </w:pPr>
        </w:p>
      </w:sdtContent>
    </w:sdt>
    <w:p w14:paraId="0972410C" w14:textId="77777777" w:rsidR="00C9347C" w:rsidRPr="00190A25" w:rsidRDefault="00C9347C" w:rsidP="00C9347C">
      <w:pPr>
        <w:rPr>
          <w:rFonts w:cs="Arial"/>
          <w:b/>
          <w:bCs/>
          <w:color w:val="9BBB59"/>
        </w:rPr>
      </w:pPr>
      <w:r w:rsidRPr="00190A25">
        <w:rPr>
          <w:rFonts w:cs="Arial"/>
          <w:b/>
          <w:bCs/>
          <w:color w:val="9BBB59"/>
        </w:rPr>
        <w:t>Alle Beschwerden und ihr Umgang mit ihnen sind dokumentiert.</w:t>
      </w:r>
    </w:p>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442230">
          <w:headerReference w:type="default" r:id="rId28"/>
          <w:pgSz w:w="11906" w:h="16838"/>
          <w:pgMar w:top="1418" w:right="2552" w:bottom="1418" w:left="1418" w:header="709" w:footer="709" w:gutter="0"/>
          <w:cols w:space="708"/>
          <w:docGrid w:linePitch="360"/>
        </w:sectPr>
      </w:pPr>
    </w:p>
    <w:bookmarkStart w:id="21" w:name="_Toc92990146" w:displacedByCustomXml="next"/>
    <w:sdt>
      <w:sdtPr>
        <w:rPr>
          <w:rFonts w:eastAsiaTheme="minorHAnsi" w:cstheme="minorBidi"/>
          <w:b w:val="0"/>
          <w:sz w:val="28"/>
          <w:szCs w:val="28"/>
        </w:rPr>
        <w:id w:val="51208602"/>
        <w:lock w:val="contentLocked"/>
      </w:sdtPr>
      <w:sdtEndPr>
        <w:rPr>
          <w:sz w:val="24"/>
          <w:szCs w:val="22"/>
        </w:rPr>
      </w:sdtEndPr>
      <w:sdtContent>
        <w:p w14:paraId="3D325CC5" w14:textId="77777777"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291713">
            <w:rPr>
              <w:sz w:val="28"/>
              <w:szCs w:val="28"/>
            </w:rPr>
            <w:br/>
          </w:r>
          <w:r w:rsidR="00322001" w:rsidRPr="00322001">
            <w:rPr>
              <w:sz w:val="28"/>
              <w:szCs w:val="28"/>
            </w:rPr>
            <w:t>Entwicklungsziele</w:t>
          </w:r>
          <w:bookmarkEnd w:id="21"/>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11B5E2B7" w14:textId="77777777" w:rsidR="00C9347C" w:rsidRPr="00DC2001" w:rsidRDefault="00C9347C" w:rsidP="00C9347C">
      <w:pPr>
        <w:spacing w:line="240" w:lineRule="auto"/>
        <w:rPr>
          <w:rFonts w:cs="Arial"/>
          <w:b/>
          <w:bCs/>
          <w:color w:val="9BBB59"/>
        </w:rPr>
      </w:pPr>
      <w:r w:rsidRPr="00DC2001">
        <w:rPr>
          <w:rFonts w:cs="Arial"/>
          <w:b/>
          <w:bCs/>
          <w:color w:val="9BBB59"/>
        </w:rPr>
        <w:t>AZAV-Träger</w:t>
      </w:r>
    </w:p>
    <w:p w14:paraId="09C74D84" w14:textId="77777777" w:rsidR="00C9347C" w:rsidRPr="00190A25" w:rsidRDefault="00C9347C" w:rsidP="00C9347C">
      <w:pPr>
        <w:rPr>
          <w:rFonts w:cs="Arial"/>
          <w:color w:val="9BBB59"/>
        </w:rPr>
      </w:pPr>
      <w:r w:rsidRPr="00190A25">
        <w:rPr>
          <w:rFonts w:cs="Arial"/>
          <w:color w:val="9BBB59"/>
        </w:rPr>
        <w:t xml:space="preserve">Die AZAV fokussiert nicht nur auf die strategische Entwicklung der Organisationen, sondern erwartet einen kontinuierlichen Verbesserungsprozess, nicht nur mit Blick auf die Ergebnisse. </w:t>
      </w:r>
    </w:p>
    <w:p w14:paraId="3DF57BEC" w14:textId="710A85A6" w:rsidR="00C9347C" w:rsidRPr="00190A25" w:rsidRDefault="00C9347C" w:rsidP="00C9347C">
      <w:pPr>
        <w:rPr>
          <w:rFonts w:cs="Arial"/>
          <w:color w:val="9BBB59"/>
        </w:rPr>
      </w:pPr>
      <w:r w:rsidRPr="00190A25">
        <w:rPr>
          <w:rFonts w:cs="Arial"/>
          <w:color w:val="9BBB59"/>
        </w:rPr>
        <w:t>Deshalb muss der „Prozess der ständigen Verbesserung“ (analog zur Selbstverpflichtung zur kontinuierlichen Qualitätsentwicklung aus LQW) dargestellt sein</w:t>
      </w:r>
      <w:r>
        <w:rPr>
          <w:rFonts w:cs="Arial"/>
          <w:color w:val="9BBB59"/>
        </w:rPr>
        <w:t>.</w:t>
      </w:r>
    </w:p>
    <w:p w14:paraId="0D9FE4B4" w14:textId="77777777" w:rsidR="00C9347C" w:rsidRPr="00190A25" w:rsidRDefault="00C9347C" w:rsidP="00C9347C">
      <w:pPr>
        <w:rPr>
          <w:rFonts w:cs="Arial"/>
          <w:color w:val="9BBB59"/>
        </w:rPr>
      </w:pPr>
      <w:r w:rsidRPr="00190A25">
        <w:rPr>
          <w:rFonts w:cs="Arial"/>
          <w:color w:val="9BBB59"/>
        </w:rPr>
        <w:t xml:space="preserve">Darüber hinaus muss ein „Verfahren zur Strategie- und Unternehmensplanung / jährlich aktualisierte Unternehmensziele“ definiert und dokumentiert sein. </w:t>
      </w:r>
    </w:p>
    <w:p w14:paraId="4A158A4F" w14:textId="77777777" w:rsidR="00C9347C" w:rsidRPr="00190A25" w:rsidRDefault="00C9347C" w:rsidP="00C9347C">
      <w:pPr>
        <w:rPr>
          <w:rFonts w:cs="Arial"/>
          <w:color w:val="9BBB59"/>
        </w:rPr>
      </w:pPr>
      <w:r w:rsidRPr="00190A25">
        <w:rPr>
          <w:rFonts w:cs="Arial"/>
          <w:color w:val="9BBB59"/>
        </w:rPr>
        <w:t>Die strategischen Entwicklungsziele von LQW bieten bei Bedarf auch hier wieder den übergeordneten Rahmen. Aus den strategischen Entwicklungszielen könnten jährliche Unternehmensziele abgeleitet werden (analog zu LQW: Indikatoren zur Zielerreichung /Unterziele).</w:t>
      </w:r>
    </w:p>
    <w:p w14:paraId="23E35EB6" w14:textId="60A5D66F" w:rsidR="003A7F6D" w:rsidRPr="00C9347C" w:rsidRDefault="00C9347C" w:rsidP="00322001">
      <w:pPr>
        <w:rPr>
          <w:rFonts w:cs="Arial"/>
          <w:color w:val="9BBB59"/>
        </w:rPr>
      </w:pPr>
      <w:r w:rsidRPr="00190A25">
        <w:rPr>
          <w:rFonts w:cs="Arial"/>
          <w:color w:val="9BBB59"/>
        </w:rPr>
        <w:t>Die AZAV spricht statt von Qualitätsentwicklungszielen und/oder maßnahmen von „Verbesserungsschwerpunkten“. Die Verbesserungsschwerpunkte müssen zentral erfasst werden und so dokumentiert sein, dass deutlich wird, ob und wann die Maßnahmen umgesetzt worden sind. Die so „abgeleiteten Verbesserungsschwerpunkte“ sind Teil der Management-Bewertung</w:t>
      </w:r>
      <w:r>
        <w:rPr>
          <w:rFonts w:cs="Arial"/>
          <w:color w:val="9BBB59"/>
        </w:rPr>
        <w:t>.</w:t>
      </w:r>
    </w:p>
    <w:p w14:paraId="64B52A28" w14:textId="04863B7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3B7727">
        <w:rPr>
          <w:rFonts w:cs="Arial"/>
          <w:szCs w:val="20"/>
        </w:rPr>
        <w:t xml:space="preserve"> </w:t>
      </w:r>
      <w:r w:rsidR="000A564B">
        <w:rPr>
          <w:rFonts w:cs="Arial"/>
          <w:szCs w:val="20"/>
        </w:rPr>
        <w:t>5</w:t>
      </w:r>
      <w:r w:rsidRPr="00322001">
        <w:rPr>
          <w:rFonts w:cs="Arial"/>
          <w:szCs w:val="20"/>
        </w:rPr>
        <w:t>8f.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2"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0ED14E0D"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w:t>
          </w:r>
          <w:r>
            <w:rPr>
              <w:rFonts w:cs="Arial"/>
              <w:b/>
            </w:rPr>
            <w:t>-</w:t>
          </w:r>
          <w:r w:rsidRPr="00F84770">
            <w:rPr>
              <w:rFonts w:cs="Arial"/>
              <w:b/>
            </w:rPr>
            <w:t>gangenen Testierung</w:t>
          </w:r>
        </w:p>
      </w:sdtContent>
    </w:sdt>
    <w:bookmarkEnd w:id="22"/>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p w14:paraId="0712C577" w14:textId="3E62A9C3" w:rsidR="005C6E09" w:rsidRDefault="00C051FB" w:rsidP="005C6E09">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0A564B">
        <w:rPr>
          <w:rFonts w:cs="Arial"/>
          <w:b/>
          <w:szCs w:val="24"/>
        </w:rPr>
        <w:t>.</w:t>
      </w:r>
    </w:p>
    <w:p w14:paraId="739495D5" w14:textId="0A5A4DE7" w:rsidR="00C051FB" w:rsidRPr="00C051FB" w:rsidRDefault="00C051FB" w:rsidP="005C6E09">
      <w:pPr>
        <w:shd w:val="clear" w:color="auto" w:fill="DCDCFA"/>
        <w:spacing w:after="0" w:line="360" w:lineRule="auto"/>
        <w:rPr>
          <w:rFonts w:cs="Arial"/>
          <w:b/>
          <w:szCs w:val="24"/>
        </w:rPr>
      </w:pPr>
    </w:p>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000000" w:rsidP="00C051FB">
          <w:pPr>
            <w:shd w:val="clear" w:color="auto" w:fill="DCDCFA"/>
            <w:spacing w:after="0" w:line="360" w:lineRule="auto"/>
            <w:rPr>
              <w:rFonts w:cs="Arial"/>
              <w:szCs w:val="24"/>
            </w:rPr>
          </w:pPr>
        </w:p>
      </w:sdtContent>
    </w:sdt>
    <w:p w14:paraId="502D9163" w14:textId="77777777" w:rsidR="00C9347C" w:rsidRPr="00190A25" w:rsidRDefault="00C9347C" w:rsidP="00C9347C">
      <w:pPr>
        <w:rPr>
          <w:rFonts w:cs="Arial"/>
          <w:b/>
          <w:bCs/>
          <w:color w:val="9BBB59"/>
        </w:rPr>
      </w:pPr>
      <w:r w:rsidRPr="00190A25">
        <w:rPr>
          <w:rFonts w:cs="Arial"/>
          <w:b/>
          <w:bCs/>
          <w:color w:val="9BBB59"/>
        </w:rPr>
        <w:t>Die Verfahren / Vorgehensweisen für die Strategie- und Unternehmensplanung sind dokumentiert</w:t>
      </w:r>
      <w:r>
        <w:rPr>
          <w:rFonts w:cs="Arial"/>
          <w:b/>
          <w:bCs/>
          <w:color w:val="9BBB59"/>
        </w:rPr>
        <w:t>.</w:t>
      </w:r>
    </w:p>
    <w:p w14:paraId="4C523A95" w14:textId="77777777" w:rsidR="00C051FB" w:rsidRDefault="00C051FB" w:rsidP="003A7F6D">
      <w:pPr>
        <w:spacing w:after="0" w:line="360" w:lineRule="auto"/>
        <w:rPr>
          <w:rFonts w:cs="Arial"/>
          <w:szCs w:val="24"/>
        </w:rPr>
      </w:pPr>
    </w:p>
    <w:sdt>
      <w:sdtPr>
        <w:rPr>
          <w:rFonts w:cs="Arial"/>
        </w:rPr>
        <w:id w:val="30077533"/>
        <w:lock w:val="contentLocked"/>
      </w:sdt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6655A6">
            <w:rPr>
              <w:rFonts w:cs="Arial"/>
              <w:color w:val="FF0000"/>
            </w:rPr>
            <w:t>mindestens jährlich</w:t>
          </w:r>
          <w:r w:rsidRPr="00C051FB">
            <w:rPr>
              <w:rFonts w:cs="Arial"/>
            </w:rPr>
            <w:t xml:space="preserve"> statt</w:t>
          </w:r>
          <w:r w:rsidR="003A7F6D" w:rsidRPr="00EE0698">
            <w:rPr>
              <w:rFonts w:cs="Arial"/>
            </w:rPr>
            <w:t>.</w:t>
          </w:r>
        </w:p>
        <w:p w14:paraId="195BE3FF" w14:textId="77777777" w:rsidR="003A7F6D" w:rsidRPr="00EE0698" w:rsidRDefault="00000000"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contentLocked"/>
      </w:sdt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000000" w:rsidP="00421639">
          <w:pPr>
            <w:pStyle w:val="AnforderungenRand"/>
            <w:shd w:val="clear" w:color="auto" w:fill="DCDCFA"/>
            <w:jc w:val="both"/>
            <w:rPr>
              <w:rFonts w:ascii="Arial Narrow" w:hAnsi="Arial Narrow" w:cs="Arial"/>
            </w:rPr>
          </w:pPr>
        </w:p>
      </w:sdtContent>
    </w:sdt>
    <w:p w14:paraId="29E08E8A" w14:textId="77777777" w:rsidR="00C9347C" w:rsidRPr="00190A25" w:rsidRDefault="00C9347C" w:rsidP="00C9347C">
      <w:pPr>
        <w:rPr>
          <w:rFonts w:cs="Arial"/>
          <w:b/>
          <w:bCs/>
          <w:color w:val="9BBB59"/>
        </w:rPr>
      </w:pPr>
      <w:r w:rsidRPr="00190A25">
        <w:rPr>
          <w:rFonts w:cs="Arial"/>
          <w:b/>
          <w:bCs/>
          <w:color w:val="9BBB59"/>
        </w:rPr>
        <w:t>Jährlich aktualisierte Unternehmensziele werden festgelegt und sind dokumentiert. Zielvereinbarungen werden in Bezug auf das Unternehmen, die Prozesse und die Maßnahmen getroffen.</w:t>
      </w:r>
    </w:p>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contentLocked"/>
      </w:sdtPr>
      <w:sdtContent>
        <w:p w14:paraId="776821C0" w14:textId="327E3285" w:rsidR="00C051FB" w:rsidRDefault="00C051FB" w:rsidP="00421639">
          <w:pPr>
            <w:pStyle w:val="AnforderungenRand"/>
            <w:shd w:val="clear" w:color="auto" w:fill="DCDCFA"/>
            <w:jc w:val="both"/>
            <w:rPr>
              <w:rFonts w:cs="Arial"/>
            </w:rPr>
          </w:pPr>
          <w:r w:rsidRPr="00C051FB">
            <w:rPr>
              <w:rFonts w:cs="Arial"/>
            </w:rPr>
            <w:t>Strategische Entwicklungsziele der Gesamtorganisation</w:t>
          </w:r>
          <w:r w:rsidR="004252F1" w:rsidRPr="004252F1">
            <w:rPr>
              <w:rFonts w:cs="Arial"/>
              <w:color w:val="FF0000"/>
            </w:rPr>
            <w:t>, die sowohl organisatorische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000000" w:rsidP="00421639">
          <w:pPr>
            <w:pStyle w:val="AnforderungenRand"/>
            <w:shd w:val="clear" w:color="auto" w:fill="DCDCFA"/>
            <w:jc w:val="both"/>
            <w:rPr>
              <w:rFonts w:ascii="Arial Narrow" w:hAnsi="Arial Narrow" w:cs="Arial"/>
            </w:rPr>
          </w:pPr>
        </w:p>
      </w:sdtContent>
    </w:sdt>
    <w:p w14:paraId="79C7C10E" w14:textId="77777777" w:rsidR="00C9347C" w:rsidRPr="00190A25" w:rsidRDefault="00C9347C" w:rsidP="00C9347C">
      <w:pPr>
        <w:rPr>
          <w:rFonts w:cs="Arial"/>
          <w:b/>
          <w:bCs/>
          <w:color w:val="9BBB59"/>
        </w:rPr>
      </w:pPr>
      <w:r w:rsidRPr="00190A25">
        <w:rPr>
          <w:rFonts w:cs="Arial"/>
          <w:b/>
          <w:bCs/>
          <w:color w:val="9BBB59"/>
        </w:rPr>
        <w:t>Mittelfristige Strategische Entwick</w:t>
      </w:r>
      <w:r w:rsidRPr="00190A25">
        <w:rPr>
          <w:rFonts w:cs="Arial"/>
          <w:b/>
          <w:bCs/>
          <w:color w:val="9BBB59"/>
        </w:rPr>
        <w:softHyphen/>
        <w:t>lungsziele (umzusetzen bis zur Retestierung) der Gesamtorganisation werden im Selbstreport vorgeschlagen.</w:t>
      </w:r>
    </w:p>
    <w:p w14:paraId="6AA1547E" w14:textId="76A738A2" w:rsidR="003A7F6D" w:rsidRDefault="003A7F6D" w:rsidP="003A7F6D">
      <w:pPr>
        <w:spacing w:after="0" w:line="360" w:lineRule="auto"/>
        <w:rPr>
          <w:rFonts w:cs="Arial"/>
          <w:szCs w:val="24"/>
        </w:rPr>
      </w:pPr>
    </w:p>
    <w:sdt>
      <w:sdtPr>
        <w:rPr>
          <w:rFonts w:cs="Arial"/>
          <w:szCs w:val="24"/>
        </w:rPr>
        <w:id w:val="1060753203"/>
        <w:lock w:val="contentLocked"/>
        <w:group/>
      </w:sdtPr>
      <w:sdtContent>
        <w:p w14:paraId="1E0CC3BA" w14:textId="4CF7CE7A" w:rsidR="00203863" w:rsidRDefault="00203863" w:rsidP="00203863">
          <w:pPr>
            <w:spacing w:after="0" w:line="360" w:lineRule="auto"/>
            <w:rPr>
              <w:rFonts w:cs="Arial"/>
              <w:szCs w:val="24"/>
            </w:rPr>
          </w:pPr>
          <w:r>
            <w:rPr>
              <w:rFonts w:cs="Arial"/>
              <w:szCs w:val="24"/>
            </w:rPr>
            <w:t>Darstellung des Vorschlags neuer Strategischer Entwicklungsziele im Selbstreport</w:t>
          </w:r>
          <w:r w:rsidR="00E740CA">
            <w:rPr>
              <w:rFonts w:cs="Arial"/>
              <w:szCs w:val="24"/>
            </w:rPr>
            <w:t xml:space="preserve"> (inklusive Darstellung der organisatorischen Kompetenzen und der Umweltanforderungen)</w:t>
          </w:r>
          <w:r>
            <w:rPr>
              <w:rFonts w:cs="Arial"/>
              <w:szCs w:val="24"/>
            </w:rPr>
            <w:t>:</w:t>
          </w:r>
        </w:p>
      </w:sdtContent>
    </w:sdt>
    <w:p w14:paraId="3CFFBBCA" w14:textId="77777777" w:rsidR="00C051FB" w:rsidRDefault="00C051FB"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contentLocked"/>
      </w:sdtPr>
      <w:sdtContent>
        <w:p w14:paraId="34882C4E" w14:textId="43DE026C" w:rsidR="000A564B" w:rsidRDefault="000A564B" w:rsidP="00FF6DC6">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Pr>
              <w:rFonts w:cs="Arial"/>
              <w:b/>
              <w:szCs w:val="24"/>
            </w:rPr>
            <w:t>.</w:t>
          </w:r>
        </w:p>
        <w:p w14:paraId="67BB69B5" w14:textId="667F7702" w:rsidR="003A7F6D" w:rsidRPr="000A564B" w:rsidRDefault="00000000" w:rsidP="00C051FB">
          <w:pPr>
            <w:shd w:val="clear" w:color="auto" w:fill="DCDCFA"/>
            <w:spacing w:after="0" w:line="360" w:lineRule="auto"/>
            <w:rPr>
              <w:rFonts w:cs="Arial"/>
              <w:b/>
              <w:szCs w:val="24"/>
            </w:rPr>
          </w:pP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442230">
          <w:headerReference w:type="default" r:id="rId29"/>
          <w:pgSz w:w="11906" w:h="16838"/>
          <w:pgMar w:top="1418" w:right="2552" w:bottom="1418" w:left="1418" w:header="709" w:footer="709" w:gutter="0"/>
          <w:cols w:space="708"/>
          <w:docGrid w:linePitch="360"/>
        </w:sectPr>
      </w:pPr>
    </w:p>
    <w:bookmarkStart w:id="23" w:name="_Toc92990147" w:displacedByCustomXml="next"/>
    <w:sdt>
      <w:sdtPr>
        <w:rPr>
          <w:rFonts w:eastAsiaTheme="minorHAnsi" w:cstheme="minorBidi"/>
          <w:b w:val="0"/>
          <w:sz w:val="24"/>
          <w:szCs w:val="22"/>
        </w:rPr>
        <w:id w:val="-458187718"/>
        <w:lock w:val="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3"/>
        </w:p>
        <w:p w14:paraId="585D476F" w14:textId="77777777" w:rsidR="003A7F6D" w:rsidRPr="00C051FB" w:rsidRDefault="00000000" w:rsidP="00C051FB"/>
      </w:sdtContent>
    </w:sdt>
    <w:p w14:paraId="4E5DD045" w14:textId="77777777" w:rsidR="000146A0" w:rsidRPr="00C051FB" w:rsidRDefault="003A7F6D" w:rsidP="000146A0">
      <w:pPr>
        <w:shd w:val="clear" w:color="auto" w:fill="FAC8C8"/>
        <w:spacing w:after="100" w:line="240" w:lineRule="auto"/>
        <w:rPr>
          <w:rFonts w:cs="Arial"/>
          <w:szCs w:val="24"/>
        </w:rPr>
      </w:pPr>
      <w:r w:rsidRPr="00C051FB">
        <w:rPr>
          <w:rFonts w:cs="Arial"/>
          <w:szCs w:val="24"/>
        </w:rPr>
        <w:t xml:space="preserve">Die </w:t>
      </w:r>
      <w:r w:rsidR="000146A0" w:rsidRPr="00C051FB">
        <w:rPr>
          <w:rFonts w:cs="Arial"/>
          <w:szCs w:val="24"/>
        </w:rPr>
        <w:t xml:space="preserve">Kennung der Nachweise </w:t>
      </w:r>
      <w:r w:rsidR="000146A0" w:rsidRPr="00190A25">
        <w:rPr>
          <w:rFonts w:cs="Arial"/>
          <w:b/>
          <w:bCs/>
          <w:color w:val="9BBB59"/>
        </w:rPr>
        <w:t>(und Dokumente und Aufzeichnungen)</w:t>
      </w:r>
      <w:r w:rsidR="000146A0" w:rsidRPr="00D52A75">
        <w:rPr>
          <w:rFonts w:cs="Arial"/>
          <w:color w:val="0033CC"/>
        </w:rPr>
        <w:t xml:space="preserve"> </w:t>
      </w:r>
      <w:r w:rsidR="000146A0" w:rsidRPr="00C051FB">
        <w:rPr>
          <w:rFonts w:cs="Arial"/>
          <w:szCs w:val="24"/>
        </w:rPr>
        <w:t>in diesem Verzeichnis ist nur ein Beispiel. Selbstverständlich können Sie das Kennzeichnungssystem oder die Dokumentenlenkung Ihrer Organisation verwenden und das Verzeichnis entsprechend ändern.</w:t>
      </w:r>
    </w:p>
    <w:p w14:paraId="000BBC90" w14:textId="77777777" w:rsidR="000146A0" w:rsidRPr="00C051FB" w:rsidRDefault="000146A0" w:rsidP="000146A0">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Pr>
          <w:rFonts w:cs="Arial"/>
          <w:szCs w:val="24"/>
        </w:rPr>
        <w:t>beiden Nachweisbereiche</w:t>
      </w:r>
      <w:r w:rsidRPr="00C051FB">
        <w:rPr>
          <w:rFonts w:cs="Arial"/>
          <w:szCs w:val="24"/>
        </w:rPr>
        <w:t xml:space="preserve"> löschen.</w:t>
      </w:r>
    </w:p>
    <w:p w14:paraId="5D4D9D74" w14:textId="77777777" w:rsidR="000146A0" w:rsidRPr="00C051FB" w:rsidRDefault="000146A0" w:rsidP="000146A0">
      <w:pPr>
        <w:shd w:val="clear" w:color="auto" w:fill="FAC8C8"/>
        <w:spacing w:after="100" w:line="240" w:lineRule="auto"/>
        <w:rPr>
          <w:rFonts w:cs="Arial"/>
          <w:szCs w:val="24"/>
        </w:rPr>
      </w:pPr>
      <w:r w:rsidRPr="00C051FB">
        <w:rPr>
          <w:rFonts w:cs="Arial"/>
          <w:szCs w:val="24"/>
        </w:rPr>
        <w:t xml:space="preserve">Die Nachweise, auf die im Selbstreport Bezug genommen wird, sollten </w:t>
      </w:r>
      <w:r w:rsidRPr="00190A25">
        <w:rPr>
          <w:rFonts w:cs="Arial"/>
          <w:b/>
          <w:bCs/>
          <w:color w:val="9BBB59"/>
        </w:rPr>
        <w:t>(</w:t>
      </w:r>
      <w:r>
        <w:rPr>
          <w:rFonts w:cs="Arial"/>
          <w:b/>
          <w:bCs/>
          <w:color w:val="9BBB59"/>
        </w:rPr>
        <w:t>müssen</w:t>
      </w:r>
      <w:r w:rsidRPr="00190A25">
        <w:rPr>
          <w:rFonts w:cs="Arial"/>
          <w:b/>
          <w:bCs/>
          <w:color w:val="9BBB59"/>
        </w:rPr>
        <w:t>)</w:t>
      </w:r>
      <w:r>
        <w:rPr>
          <w:rFonts w:cs="Arial"/>
          <w:szCs w:val="24"/>
        </w:rPr>
        <w:t xml:space="preserve"> </w:t>
      </w:r>
      <w:r w:rsidRPr="00C051FB">
        <w:rPr>
          <w:rFonts w:cs="Arial"/>
          <w:szCs w:val="24"/>
        </w:rPr>
        <w:t xml:space="preserve">eine Kennzeichnung </w:t>
      </w:r>
      <w:r w:rsidRPr="00190A25">
        <w:rPr>
          <w:rFonts w:cs="Arial"/>
          <w:b/>
          <w:bCs/>
          <w:color w:val="9BBB59"/>
        </w:rPr>
        <w:t>(Lenkung)</w:t>
      </w:r>
      <w:r w:rsidRPr="00C33127">
        <w:rPr>
          <w:rFonts w:cs="Arial"/>
          <w:color w:val="0033CC"/>
        </w:rPr>
        <w:t xml:space="preserve"> </w:t>
      </w:r>
      <w:r w:rsidRPr="00C051FB">
        <w:rPr>
          <w:rFonts w:cs="Arial"/>
          <w:szCs w:val="24"/>
        </w:rPr>
        <w:t xml:space="preserve">haben, die ggf. </w:t>
      </w:r>
      <w:r w:rsidRPr="00190A25">
        <w:rPr>
          <w:rFonts w:cs="Arial"/>
          <w:b/>
          <w:bCs/>
          <w:color w:val="9BBB59"/>
        </w:rPr>
        <w:t>(zwingend)</w:t>
      </w:r>
      <w:r>
        <w:rPr>
          <w:rFonts w:cs="Arial"/>
          <w:szCs w:val="24"/>
        </w:rPr>
        <w:t xml:space="preserve"> </w:t>
      </w:r>
      <w:r w:rsidRPr="00C051FB">
        <w:rPr>
          <w:rFonts w:cs="Arial"/>
          <w:szCs w:val="24"/>
        </w:rPr>
        <w:t>auch den Ort angibt, wo der Nachweis in der Organisation dokumentiert ist.</w:t>
      </w:r>
    </w:p>
    <w:p w14:paraId="4F5DE762" w14:textId="059E4D60" w:rsidR="003A7F6D" w:rsidRPr="00C051FB" w:rsidRDefault="000146A0" w:rsidP="000146A0">
      <w:pPr>
        <w:shd w:val="clear" w:color="auto" w:fill="FAC8C8"/>
        <w:spacing w:after="100" w:line="240" w:lineRule="auto"/>
        <w:rPr>
          <w:rFonts w:cs="Arial"/>
          <w:szCs w:val="24"/>
        </w:rPr>
      </w:pPr>
      <w:r w:rsidRPr="00C051FB">
        <w:rPr>
          <w:rFonts w:cs="Arial"/>
          <w:szCs w:val="24"/>
        </w:rPr>
        <w:t xml:space="preserve">Der »Titel« eines Nachweises sollte </w:t>
      </w:r>
      <w:r w:rsidRPr="00190A25">
        <w:rPr>
          <w:rFonts w:cs="Arial"/>
          <w:b/>
          <w:bCs/>
          <w:color w:val="9BBB59"/>
        </w:rPr>
        <w:t>(</w:t>
      </w:r>
      <w:r>
        <w:rPr>
          <w:rFonts w:cs="Arial"/>
          <w:b/>
          <w:bCs/>
          <w:color w:val="9BBB59"/>
        </w:rPr>
        <w:t>muss</w:t>
      </w:r>
      <w:r w:rsidRPr="00190A25">
        <w:rPr>
          <w:rFonts w:cs="Arial"/>
          <w:b/>
          <w:bCs/>
          <w:color w:val="9BBB59"/>
        </w:rPr>
        <w:t>)</w:t>
      </w:r>
      <w:r>
        <w:rPr>
          <w:rFonts w:cs="Arial"/>
          <w:szCs w:val="24"/>
        </w:rPr>
        <w:t xml:space="preserve"> </w:t>
      </w:r>
      <w:r w:rsidRPr="00C051FB">
        <w:rPr>
          <w:rFonts w:cs="Arial"/>
          <w:szCs w:val="24"/>
        </w:rPr>
        <w:t xml:space="preserve">aussagekräftig sein und erkennen lassen, um welchen Nachweis es konkret geht. Ein Nachweis, der nur mit „Protokoll“ benannt ist, ist nicht selbsterklärend und kann deshalb zu Auflagen </w:t>
      </w:r>
      <w:r w:rsidR="003A7F6D" w:rsidRPr="00C051FB">
        <w:rPr>
          <w:rFonts w:cs="Arial"/>
          <w:szCs w:val="24"/>
        </w:rPr>
        <w:t>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7C825706" w14:textId="77777777" w:rsidR="000146A0" w:rsidRDefault="000146A0" w:rsidP="000146A0">
      <w:pPr>
        <w:shd w:val="clear" w:color="auto" w:fill="FFFFFF" w:themeFill="background1"/>
        <w:spacing w:after="100" w:line="240" w:lineRule="auto"/>
        <w:rPr>
          <w:rFonts w:cs="Arial"/>
          <w:szCs w:val="24"/>
        </w:rPr>
      </w:pPr>
    </w:p>
    <w:p w14:paraId="2F518E7F" w14:textId="77777777" w:rsidR="000146A0" w:rsidRDefault="000146A0" w:rsidP="000146A0">
      <w:pPr>
        <w:shd w:val="clear" w:color="auto" w:fill="FFFFFF" w:themeFill="background1"/>
        <w:spacing w:after="100" w:line="240" w:lineRule="auto"/>
        <w:rPr>
          <w:rFonts w:cs="Arial"/>
          <w:color w:val="9BBB59"/>
        </w:rPr>
      </w:pPr>
      <w:r w:rsidRPr="00E1309E">
        <w:rPr>
          <w:rFonts w:cs="Arial"/>
          <w:color w:val="9BBB59"/>
        </w:rPr>
        <w:t>Die AZAV unterscheidet Dokumente (als Vorlagen, Prozessbeschreibungen, Checklisten, Anweisungen etc.) und Aufzeichnungen (also Protokolle, Programme, Statistiken etc.) Für die Dokumente muss eine „Änderungshistorie“ geführt werden.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649CFFF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Die </w:t>
      </w:r>
      <w:r w:rsidR="000146A0" w:rsidRPr="00C051FB">
        <w:rPr>
          <w:rFonts w:cs="Arial"/>
          <w:szCs w:val="24"/>
        </w:rPr>
        <w:t xml:space="preserve">Nachweise </w:t>
      </w:r>
      <w:r w:rsidR="000146A0">
        <w:rPr>
          <w:rFonts w:cs="Arial"/>
          <w:b/>
          <w:bCs/>
          <w:color w:val="9BBB59"/>
        </w:rPr>
        <w:t>(und Dokumente und Aufzeichnungen)</w:t>
      </w:r>
      <w:r w:rsidR="000146A0" w:rsidRPr="00C051FB">
        <w:rPr>
          <w:rFonts w:cs="Arial"/>
          <w:szCs w:val="24"/>
        </w:rPr>
        <w:t xml:space="preserve"> selb</w:t>
      </w:r>
      <w:r w:rsidR="000146A0">
        <w:rPr>
          <w:rFonts w:cs="Arial"/>
          <w:szCs w:val="24"/>
        </w:rPr>
        <w:t>st</w:t>
      </w:r>
      <w:r w:rsidR="000146A0" w:rsidRPr="00C051FB">
        <w:rPr>
          <w:rFonts w:cs="Arial"/>
          <w:szCs w:val="24"/>
        </w:rPr>
        <w:t xml:space="preserve"> sind nicht Bestandteil des Selbstreports</w:t>
      </w:r>
      <w:r w:rsidRPr="00C051FB">
        <w:rPr>
          <w:rFonts w:cs="Arial"/>
          <w:szCs w:val="24"/>
        </w:rPr>
        <w:t>; sie werden ausschließlich in der Organisation vorgehalten.</w:t>
      </w:r>
    </w:p>
    <w:p w14:paraId="36334EC2" w14:textId="5EC33089" w:rsidR="00EE0698" w:rsidRDefault="00EE0698" w:rsidP="007D62A4">
      <w:pPr>
        <w:spacing w:after="0" w:line="360" w:lineRule="auto"/>
        <w:rPr>
          <w:rFonts w:cs="Arial"/>
          <w:szCs w:val="24"/>
        </w:rPr>
      </w:pPr>
    </w:p>
    <w:p w14:paraId="788C3F7A" w14:textId="340DE5D0" w:rsidR="000146A0" w:rsidRPr="000146A0" w:rsidRDefault="000146A0" w:rsidP="000146A0">
      <w:pPr>
        <w:rPr>
          <w:rFonts w:cs="Arial"/>
          <w:b/>
          <w:color w:val="9BBB59"/>
          <w:sz w:val="28"/>
          <w:szCs w:val="28"/>
        </w:rPr>
      </w:pPr>
      <w:r w:rsidRPr="00B22E13">
        <w:rPr>
          <w:rFonts w:cs="Arial"/>
          <w:b/>
          <w:color w:val="9BBB59"/>
          <w:sz w:val="28"/>
          <w:szCs w:val="28"/>
        </w:rPr>
        <w:t>Liste der Dokumente und Aufzeichnungen</w:t>
      </w:r>
    </w:p>
    <w:p w14:paraId="376C2FCB" w14:textId="77777777" w:rsidR="000146A0" w:rsidRPr="00E1309E" w:rsidRDefault="000146A0" w:rsidP="000146A0">
      <w:pPr>
        <w:rPr>
          <w:vanish/>
        </w:rPr>
      </w:pPr>
      <w:r>
        <w:rPr>
          <w:rFonts w:cs="Arial"/>
          <w:b/>
          <w:bCs/>
        </w:rPr>
        <w:lastRenderedPageBreak/>
        <w:t>I.</w:t>
      </w:r>
      <w:r w:rsidRPr="00B22E13">
        <w:rPr>
          <w:rFonts w:cs="Arial"/>
          <w:b/>
        </w:rPr>
        <w:t xml:space="preserve"> </w:t>
      </w:r>
      <w:r>
        <w:rPr>
          <w:rFonts w:cs="Arial"/>
          <w:b/>
        </w:rPr>
        <w:t>Administrativer Teil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564F8DBA" w14:textId="77777777" w:rsidTr="00545B58">
        <w:tc>
          <w:tcPr>
            <w:tcW w:w="1101" w:type="dxa"/>
            <w:shd w:val="clear" w:color="auto" w:fill="auto"/>
          </w:tcPr>
          <w:p w14:paraId="4C725DFB"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A8C3ADA"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50BAA0C6"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22B6B522"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21502826" w14:textId="77777777" w:rsidTr="00545B58">
        <w:tc>
          <w:tcPr>
            <w:tcW w:w="1101" w:type="dxa"/>
            <w:shd w:val="clear" w:color="auto" w:fill="auto"/>
          </w:tcPr>
          <w:p w14:paraId="44FCF123" w14:textId="77777777" w:rsidR="000146A0" w:rsidRPr="00E1309E" w:rsidRDefault="000146A0" w:rsidP="00545B58">
            <w:pPr>
              <w:rPr>
                <w:rFonts w:cs="Arial"/>
                <w:color w:val="9BBB59"/>
                <w:sz w:val="18"/>
                <w:szCs w:val="18"/>
              </w:rPr>
            </w:pPr>
            <w:r w:rsidRPr="00E1309E">
              <w:rPr>
                <w:rFonts w:cs="Arial"/>
                <w:color w:val="9BBB59"/>
                <w:sz w:val="18"/>
                <w:szCs w:val="18"/>
              </w:rPr>
              <w:t>D-I.01</w:t>
            </w:r>
          </w:p>
        </w:tc>
        <w:tc>
          <w:tcPr>
            <w:tcW w:w="3479" w:type="dxa"/>
            <w:shd w:val="clear" w:color="auto" w:fill="auto"/>
          </w:tcPr>
          <w:p w14:paraId="36BB9A04" w14:textId="77777777" w:rsidR="000146A0" w:rsidRPr="00E1309E" w:rsidRDefault="000146A0" w:rsidP="00545B58">
            <w:pPr>
              <w:rPr>
                <w:rFonts w:cs="Arial"/>
                <w:color w:val="9BBB59"/>
                <w:sz w:val="18"/>
                <w:szCs w:val="18"/>
              </w:rPr>
            </w:pPr>
            <w:r w:rsidRPr="00E1309E">
              <w:rPr>
                <w:rFonts w:cs="Arial"/>
                <w:color w:val="9BBB59"/>
                <w:sz w:val="18"/>
                <w:szCs w:val="18"/>
              </w:rPr>
              <w:t>P-Lenkung von Dokumenten</w:t>
            </w:r>
          </w:p>
        </w:tc>
        <w:tc>
          <w:tcPr>
            <w:tcW w:w="2290" w:type="dxa"/>
            <w:shd w:val="clear" w:color="auto" w:fill="auto"/>
          </w:tcPr>
          <w:p w14:paraId="56105E2C" w14:textId="77777777" w:rsidR="000146A0" w:rsidRPr="00E1309E" w:rsidRDefault="000146A0" w:rsidP="00545B58">
            <w:pPr>
              <w:rPr>
                <w:rFonts w:cs="Arial"/>
                <w:color w:val="9BBB59"/>
                <w:sz w:val="18"/>
                <w:szCs w:val="18"/>
              </w:rPr>
            </w:pPr>
            <w:r w:rsidRPr="00E1309E">
              <w:rPr>
                <w:rFonts w:cs="Arial"/>
                <w:color w:val="9BBB59"/>
                <w:sz w:val="18"/>
                <w:szCs w:val="18"/>
              </w:rPr>
              <w:t>25.08.20</w:t>
            </w:r>
            <w:r>
              <w:rPr>
                <w:rFonts w:cs="Arial"/>
                <w:color w:val="9BBB59"/>
                <w:sz w:val="18"/>
                <w:szCs w:val="18"/>
              </w:rPr>
              <w:t>21</w:t>
            </w:r>
          </w:p>
        </w:tc>
        <w:tc>
          <w:tcPr>
            <w:tcW w:w="2594" w:type="dxa"/>
            <w:shd w:val="clear" w:color="auto" w:fill="auto"/>
          </w:tcPr>
          <w:p w14:paraId="4CF9AC34" w14:textId="77777777" w:rsidR="000146A0" w:rsidRPr="00E1309E" w:rsidRDefault="000146A0" w:rsidP="00545B58">
            <w:pPr>
              <w:rPr>
                <w:rFonts w:cs="Arial"/>
                <w:color w:val="9BBB59"/>
                <w:sz w:val="18"/>
                <w:szCs w:val="18"/>
              </w:rPr>
            </w:pPr>
          </w:p>
        </w:tc>
      </w:tr>
      <w:tr w:rsidR="000146A0" w:rsidRPr="00E1309E" w14:paraId="463975DD" w14:textId="77777777" w:rsidTr="00545B58">
        <w:tc>
          <w:tcPr>
            <w:tcW w:w="1101" w:type="dxa"/>
            <w:shd w:val="clear" w:color="auto" w:fill="auto"/>
          </w:tcPr>
          <w:p w14:paraId="1B210ACE" w14:textId="77777777" w:rsidR="000146A0" w:rsidRPr="00E1309E" w:rsidRDefault="000146A0" w:rsidP="00545B58">
            <w:pPr>
              <w:rPr>
                <w:rFonts w:cs="Arial"/>
                <w:color w:val="9BBB59"/>
                <w:sz w:val="18"/>
                <w:szCs w:val="18"/>
              </w:rPr>
            </w:pPr>
            <w:r w:rsidRPr="00E1309E">
              <w:rPr>
                <w:rFonts w:cs="Arial"/>
                <w:color w:val="9BBB59"/>
                <w:sz w:val="18"/>
                <w:szCs w:val="18"/>
              </w:rPr>
              <w:t>A-I.02</w:t>
            </w:r>
          </w:p>
        </w:tc>
        <w:tc>
          <w:tcPr>
            <w:tcW w:w="3479" w:type="dxa"/>
            <w:shd w:val="clear" w:color="auto" w:fill="auto"/>
          </w:tcPr>
          <w:p w14:paraId="5DA841DF" w14:textId="77777777" w:rsidR="000146A0" w:rsidRPr="00E1309E" w:rsidRDefault="000146A0" w:rsidP="00545B58">
            <w:pPr>
              <w:rPr>
                <w:rFonts w:cs="Arial"/>
                <w:color w:val="9BBB59"/>
                <w:sz w:val="18"/>
                <w:szCs w:val="18"/>
              </w:rPr>
            </w:pPr>
            <w:r w:rsidRPr="00E1309E">
              <w:rPr>
                <w:rFonts w:cs="Arial"/>
                <w:color w:val="9BBB59"/>
                <w:sz w:val="18"/>
                <w:szCs w:val="18"/>
              </w:rPr>
              <w:t xml:space="preserve">Satzung </w:t>
            </w:r>
          </w:p>
        </w:tc>
        <w:tc>
          <w:tcPr>
            <w:tcW w:w="2290" w:type="dxa"/>
            <w:shd w:val="clear" w:color="auto" w:fill="auto"/>
          </w:tcPr>
          <w:p w14:paraId="1AF3FB54" w14:textId="77777777" w:rsidR="000146A0" w:rsidRPr="00E1309E" w:rsidRDefault="000146A0" w:rsidP="00545B58">
            <w:pPr>
              <w:rPr>
                <w:rFonts w:cs="Arial"/>
                <w:color w:val="9BBB59"/>
                <w:sz w:val="18"/>
                <w:szCs w:val="18"/>
              </w:rPr>
            </w:pPr>
            <w:r w:rsidRPr="00E1309E">
              <w:rPr>
                <w:rFonts w:cs="Arial"/>
                <w:color w:val="9BBB59"/>
                <w:sz w:val="18"/>
                <w:szCs w:val="18"/>
              </w:rPr>
              <w:t>25.01.1987</w:t>
            </w:r>
          </w:p>
        </w:tc>
        <w:tc>
          <w:tcPr>
            <w:tcW w:w="2594" w:type="dxa"/>
            <w:shd w:val="clear" w:color="auto" w:fill="auto"/>
          </w:tcPr>
          <w:p w14:paraId="1CFD8DE6" w14:textId="77777777" w:rsidR="000146A0" w:rsidRPr="00E1309E" w:rsidRDefault="000146A0" w:rsidP="00545B58">
            <w:pPr>
              <w:rPr>
                <w:rFonts w:cs="Arial"/>
                <w:color w:val="9BBB59"/>
                <w:sz w:val="18"/>
                <w:szCs w:val="18"/>
              </w:rPr>
            </w:pPr>
            <w:r w:rsidRPr="00E1309E">
              <w:rPr>
                <w:rFonts w:cs="Arial"/>
                <w:color w:val="9BBB59"/>
                <w:sz w:val="18"/>
                <w:szCs w:val="18"/>
              </w:rPr>
              <w:t>Server</w:t>
            </w:r>
          </w:p>
        </w:tc>
      </w:tr>
      <w:tr w:rsidR="000146A0" w:rsidRPr="00E1309E" w14:paraId="5A75A438" w14:textId="77777777" w:rsidTr="00545B58">
        <w:tc>
          <w:tcPr>
            <w:tcW w:w="1101" w:type="dxa"/>
            <w:shd w:val="clear" w:color="auto" w:fill="auto"/>
          </w:tcPr>
          <w:p w14:paraId="256B79CD" w14:textId="77777777" w:rsidR="000146A0" w:rsidRPr="00E1309E" w:rsidRDefault="000146A0" w:rsidP="00545B58">
            <w:pPr>
              <w:rPr>
                <w:rFonts w:cs="Arial"/>
                <w:color w:val="9BBB59"/>
                <w:sz w:val="18"/>
                <w:szCs w:val="18"/>
              </w:rPr>
            </w:pPr>
          </w:p>
        </w:tc>
        <w:tc>
          <w:tcPr>
            <w:tcW w:w="3479" w:type="dxa"/>
            <w:shd w:val="clear" w:color="auto" w:fill="auto"/>
          </w:tcPr>
          <w:p w14:paraId="272C7122" w14:textId="77777777" w:rsidR="000146A0" w:rsidRPr="00E1309E" w:rsidRDefault="000146A0" w:rsidP="00545B58">
            <w:pPr>
              <w:rPr>
                <w:rFonts w:cs="Arial"/>
                <w:color w:val="9BBB59"/>
                <w:sz w:val="18"/>
                <w:szCs w:val="18"/>
              </w:rPr>
            </w:pPr>
          </w:p>
        </w:tc>
        <w:tc>
          <w:tcPr>
            <w:tcW w:w="2290" w:type="dxa"/>
            <w:shd w:val="clear" w:color="auto" w:fill="auto"/>
          </w:tcPr>
          <w:p w14:paraId="6EFD0003" w14:textId="77777777" w:rsidR="000146A0" w:rsidRPr="00E1309E" w:rsidRDefault="000146A0" w:rsidP="00545B58">
            <w:pPr>
              <w:rPr>
                <w:rFonts w:cs="Arial"/>
                <w:color w:val="9BBB59"/>
                <w:sz w:val="18"/>
                <w:szCs w:val="18"/>
              </w:rPr>
            </w:pPr>
          </w:p>
        </w:tc>
        <w:tc>
          <w:tcPr>
            <w:tcW w:w="2594" w:type="dxa"/>
            <w:shd w:val="clear" w:color="auto" w:fill="auto"/>
          </w:tcPr>
          <w:p w14:paraId="7AF66B0C" w14:textId="77777777" w:rsidR="000146A0" w:rsidRPr="00E1309E" w:rsidRDefault="000146A0" w:rsidP="00545B58">
            <w:pPr>
              <w:rPr>
                <w:rFonts w:cs="Arial"/>
                <w:color w:val="9BBB59"/>
                <w:sz w:val="18"/>
                <w:szCs w:val="18"/>
              </w:rPr>
            </w:pPr>
          </w:p>
        </w:tc>
      </w:tr>
    </w:tbl>
    <w:p w14:paraId="6E29D1BB" w14:textId="77777777" w:rsidR="000146A0" w:rsidRDefault="000146A0" w:rsidP="000146A0">
      <w:pPr>
        <w:rPr>
          <w:rFonts w:cs="Arial"/>
        </w:rPr>
      </w:pPr>
    </w:p>
    <w:p w14:paraId="555FE785" w14:textId="77777777" w:rsidR="000146A0" w:rsidRPr="00E1309E" w:rsidRDefault="000146A0" w:rsidP="000146A0">
      <w:pPr>
        <w:rPr>
          <w:vanish/>
        </w:rPr>
      </w:pPr>
      <w:r>
        <w:rPr>
          <w:rFonts w:cs="Arial"/>
          <w:b/>
          <w:bCs/>
        </w:rPr>
        <w:t>II.</w:t>
      </w:r>
      <w:r w:rsidRPr="00B22E13">
        <w:rPr>
          <w:rFonts w:cs="Arial"/>
          <w:b/>
        </w:rPr>
        <w:t xml:space="preserve"> </w:t>
      </w:r>
      <w:r>
        <w:rPr>
          <w:rFonts w:cs="Arial"/>
          <w:b/>
        </w:rPr>
        <w:t>Gesamtprozessbeschreibung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2C9D3DE9" w14:textId="77777777" w:rsidTr="00545B58">
        <w:tc>
          <w:tcPr>
            <w:tcW w:w="1101" w:type="dxa"/>
            <w:shd w:val="clear" w:color="auto" w:fill="auto"/>
          </w:tcPr>
          <w:p w14:paraId="5B41CB6E"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6262D4E"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1A4C3DC"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28FA7D14"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13EA7C6C" w14:textId="77777777" w:rsidTr="00545B58">
        <w:tc>
          <w:tcPr>
            <w:tcW w:w="1101" w:type="dxa"/>
            <w:shd w:val="clear" w:color="auto" w:fill="auto"/>
          </w:tcPr>
          <w:p w14:paraId="275CEA3A" w14:textId="77777777" w:rsidR="000146A0" w:rsidRPr="00E1309E" w:rsidRDefault="000146A0" w:rsidP="00545B58">
            <w:pPr>
              <w:rPr>
                <w:rFonts w:cs="Arial"/>
                <w:color w:val="9BBB59"/>
                <w:sz w:val="18"/>
                <w:szCs w:val="18"/>
              </w:rPr>
            </w:pPr>
          </w:p>
        </w:tc>
        <w:tc>
          <w:tcPr>
            <w:tcW w:w="3479" w:type="dxa"/>
            <w:shd w:val="clear" w:color="auto" w:fill="auto"/>
          </w:tcPr>
          <w:p w14:paraId="32927558" w14:textId="77777777" w:rsidR="000146A0" w:rsidRPr="00E1309E" w:rsidRDefault="000146A0" w:rsidP="00545B58">
            <w:pPr>
              <w:rPr>
                <w:rFonts w:cs="Arial"/>
                <w:color w:val="9BBB59"/>
                <w:sz w:val="18"/>
                <w:szCs w:val="18"/>
              </w:rPr>
            </w:pPr>
          </w:p>
        </w:tc>
        <w:tc>
          <w:tcPr>
            <w:tcW w:w="2290" w:type="dxa"/>
            <w:shd w:val="clear" w:color="auto" w:fill="auto"/>
          </w:tcPr>
          <w:p w14:paraId="37AC90FD" w14:textId="77777777" w:rsidR="000146A0" w:rsidRPr="00E1309E" w:rsidRDefault="000146A0" w:rsidP="00545B58">
            <w:pPr>
              <w:rPr>
                <w:rFonts w:cs="Arial"/>
                <w:color w:val="9BBB59"/>
                <w:sz w:val="18"/>
                <w:szCs w:val="18"/>
              </w:rPr>
            </w:pPr>
          </w:p>
        </w:tc>
        <w:tc>
          <w:tcPr>
            <w:tcW w:w="2594" w:type="dxa"/>
            <w:shd w:val="clear" w:color="auto" w:fill="auto"/>
          </w:tcPr>
          <w:p w14:paraId="72431E33" w14:textId="77777777" w:rsidR="000146A0" w:rsidRPr="00E1309E" w:rsidRDefault="000146A0" w:rsidP="00545B58">
            <w:pPr>
              <w:rPr>
                <w:rFonts w:cs="Arial"/>
                <w:color w:val="9BBB59"/>
                <w:sz w:val="18"/>
                <w:szCs w:val="18"/>
              </w:rPr>
            </w:pPr>
          </w:p>
        </w:tc>
      </w:tr>
      <w:tr w:rsidR="000146A0" w:rsidRPr="00E1309E" w14:paraId="4D2DCCFF" w14:textId="77777777" w:rsidTr="00545B58">
        <w:tc>
          <w:tcPr>
            <w:tcW w:w="1101" w:type="dxa"/>
            <w:shd w:val="clear" w:color="auto" w:fill="auto"/>
          </w:tcPr>
          <w:p w14:paraId="25B3F24F" w14:textId="77777777" w:rsidR="000146A0" w:rsidRPr="00E1309E" w:rsidRDefault="000146A0" w:rsidP="00545B58">
            <w:pPr>
              <w:rPr>
                <w:rFonts w:cs="Arial"/>
                <w:color w:val="9BBB59"/>
                <w:sz w:val="18"/>
                <w:szCs w:val="18"/>
              </w:rPr>
            </w:pPr>
          </w:p>
        </w:tc>
        <w:tc>
          <w:tcPr>
            <w:tcW w:w="3479" w:type="dxa"/>
            <w:shd w:val="clear" w:color="auto" w:fill="auto"/>
          </w:tcPr>
          <w:p w14:paraId="03638796" w14:textId="77777777" w:rsidR="000146A0" w:rsidRPr="00E1309E" w:rsidRDefault="000146A0" w:rsidP="00545B58">
            <w:pPr>
              <w:rPr>
                <w:rFonts w:cs="Arial"/>
                <w:color w:val="9BBB59"/>
                <w:sz w:val="18"/>
                <w:szCs w:val="18"/>
              </w:rPr>
            </w:pPr>
          </w:p>
        </w:tc>
        <w:tc>
          <w:tcPr>
            <w:tcW w:w="2290" w:type="dxa"/>
            <w:shd w:val="clear" w:color="auto" w:fill="auto"/>
          </w:tcPr>
          <w:p w14:paraId="1C553287" w14:textId="77777777" w:rsidR="000146A0" w:rsidRPr="00E1309E" w:rsidRDefault="000146A0" w:rsidP="00545B58">
            <w:pPr>
              <w:rPr>
                <w:rFonts w:cs="Arial"/>
                <w:color w:val="9BBB59"/>
                <w:sz w:val="18"/>
                <w:szCs w:val="18"/>
              </w:rPr>
            </w:pPr>
          </w:p>
        </w:tc>
        <w:tc>
          <w:tcPr>
            <w:tcW w:w="2594" w:type="dxa"/>
            <w:shd w:val="clear" w:color="auto" w:fill="auto"/>
          </w:tcPr>
          <w:p w14:paraId="0B801EE4" w14:textId="77777777" w:rsidR="000146A0" w:rsidRPr="00E1309E" w:rsidRDefault="000146A0" w:rsidP="00545B58">
            <w:pPr>
              <w:rPr>
                <w:rFonts w:cs="Arial"/>
                <w:color w:val="9BBB59"/>
                <w:sz w:val="18"/>
                <w:szCs w:val="18"/>
              </w:rPr>
            </w:pPr>
          </w:p>
        </w:tc>
      </w:tr>
      <w:tr w:rsidR="000146A0" w:rsidRPr="00E1309E" w14:paraId="6484B440" w14:textId="77777777" w:rsidTr="00545B58">
        <w:tc>
          <w:tcPr>
            <w:tcW w:w="1101" w:type="dxa"/>
            <w:shd w:val="clear" w:color="auto" w:fill="auto"/>
          </w:tcPr>
          <w:p w14:paraId="711E2701" w14:textId="77777777" w:rsidR="000146A0" w:rsidRPr="00E1309E" w:rsidRDefault="000146A0" w:rsidP="00545B58">
            <w:pPr>
              <w:rPr>
                <w:rFonts w:cs="Arial"/>
                <w:color w:val="9BBB59"/>
                <w:sz w:val="18"/>
                <w:szCs w:val="18"/>
              </w:rPr>
            </w:pPr>
          </w:p>
        </w:tc>
        <w:tc>
          <w:tcPr>
            <w:tcW w:w="3479" w:type="dxa"/>
            <w:shd w:val="clear" w:color="auto" w:fill="auto"/>
          </w:tcPr>
          <w:p w14:paraId="2CCB3F6F" w14:textId="77777777" w:rsidR="000146A0" w:rsidRPr="00E1309E" w:rsidRDefault="000146A0" w:rsidP="00545B58">
            <w:pPr>
              <w:rPr>
                <w:rFonts w:cs="Arial"/>
                <w:color w:val="9BBB59"/>
                <w:sz w:val="18"/>
                <w:szCs w:val="18"/>
              </w:rPr>
            </w:pPr>
          </w:p>
        </w:tc>
        <w:tc>
          <w:tcPr>
            <w:tcW w:w="2290" w:type="dxa"/>
            <w:shd w:val="clear" w:color="auto" w:fill="auto"/>
          </w:tcPr>
          <w:p w14:paraId="0C4D58B9" w14:textId="77777777" w:rsidR="000146A0" w:rsidRPr="00E1309E" w:rsidRDefault="000146A0" w:rsidP="00545B58">
            <w:pPr>
              <w:rPr>
                <w:rFonts w:cs="Arial"/>
                <w:color w:val="9BBB59"/>
                <w:sz w:val="18"/>
                <w:szCs w:val="18"/>
              </w:rPr>
            </w:pPr>
          </w:p>
        </w:tc>
        <w:tc>
          <w:tcPr>
            <w:tcW w:w="2594" w:type="dxa"/>
            <w:shd w:val="clear" w:color="auto" w:fill="auto"/>
          </w:tcPr>
          <w:p w14:paraId="0E516B0E" w14:textId="77777777" w:rsidR="000146A0" w:rsidRPr="00E1309E" w:rsidRDefault="000146A0" w:rsidP="00545B58">
            <w:pPr>
              <w:rPr>
                <w:rFonts w:cs="Arial"/>
                <w:color w:val="9BBB59"/>
                <w:sz w:val="18"/>
                <w:szCs w:val="18"/>
              </w:rPr>
            </w:pPr>
          </w:p>
        </w:tc>
      </w:tr>
    </w:tbl>
    <w:p w14:paraId="5203F5FB" w14:textId="77777777" w:rsidR="000146A0" w:rsidRDefault="000146A0" w:rsidP="000146A0">
      <w:pPr>
        <w:rPr>
          <w:rFonts w:cs="Arial"/>
        </w:rPr>
      </w:pPr>
    </w:p>
    <w:p w14:paraId="7D008C40" w14:textId="77777777" w:rsidR="000146A0" w:rsidRPr="00E1309E" w:rsidRDefault="000146A0" w:rsidP="000146A0">
      <w:pPr>
        <w:rPr>
          <w:vanish/>
        </w:rPr>
      </w:pPr>
      <w:r>
        <w:rPr>
          <w:rFonts w:cs="Arial"/>
          <w:b/>
        </w:rPr>
        <w:t>QB 1</w:t>
      </w:r>
      <w:r w:rsidRPr="00B22E13">
        <w:rPr>
          <w:rFonts w:cs="Arial"/>
          <w:b/>
        </w:rPr>
        <w:t xml:space="preserve"> </w:t>
      </w:r>
      <w:r>
        <w:rPr>
          <w:rFonts w:cs="Arial"/>
          <w:b/>
        </w:rPr>
        <w:t>Leitbild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64DE0B4C" w14:textId="77777777" w:rsidTr="00545B58">
        <w:tc>
          <w:tcPr>
            <w:tcW w:w="1101" w:type="dxa"/>
            <w:shd w:val="clear" w:color="auto" w:fill="auto"/>
          </w:tcPr>
          <w:p w14:paraId="19116CF0"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4C8CE610"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5462DA77"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6F63DB39"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797A16F4" w14:textId="77777777" w:rsidTr="00545B58">
        <w:tc>
          <w:tcPr>
            <w:tcW w:w="1101" w:type="dxa"/>
            <w:shd w:val="clear" w:color="auto" w:fill="auto"/>
          </w:tcPr>
          <w:p w14:paraId="35644A89" w14:textId="77777777" w:rsidR="000146A0" w:rsidRPr="00E1309E" w:rsidRDefault="000146A0" w:rsidP="00545B58">
            <w:pPr>
              <w:rPr>
                <w:rFonts w:cs="Arial"/>
                <w:color w:val="9BBB59"/>
                <w:sz w:val="18"/>
                <w:szCs w:val="18"/>
              </w:rPr>
            </w:pPr>
          </w:p>
        </w:tc>
        <w:tc>
          <w:tcPr>
            <w:tcW w:w="3479" w:type="dxa"/>
            <w:shd w:val="clear" w:color="auto" w:fill="auto"/>
          </w:tcPr>
          <w:p w14:paraId="638C4122" w14:textId="77777777" w:rsidR="000146A0" w:rsidRPr="00E1309E" w:rsidRDefault="000146A0" w:rsidP="00545B58">
            <w:pPr>
              <w:rPr>
                <w:rFonts w:cs="Arial"/>
                <w:color w:val="9BBB59"/>
                <w:sz w:val="18"/>
                <w:szCs w:val="18"/>
              </w:rPr>
            </w:pPr>
          </w:p>
        </w:tc>
        <w:tc>
          <w:tcPr>
            <w:tcW w:w="2290" w:type="dxa"/>
            <w:shd w:val="clear" w:color="auto" w:fill="auto"/>
          </w:tcPr>
          <w:p w14:paraId="16ABAD9D" w14:textId="77777777" w:rsidR="000146A0" w:rsidRPr="00E1309E" w:rsidRDefault="000146A0" w:rsidP="00545B58">
            <w:pPr>
              <w:rPr>
                <w:rFonts w:cs="Arial"/>
                <w:color w:val="9BBB59"/>
                <w:sz w:val="18"/>
                <w:szCs w:val="18"/>
              </w:rPr>
            </w:pPr>
          </w:p>
        </w:tc>
        <w:tc>
          <w:tcPr>
            <w:tcW w:w="2594" w:type="dxa"/>
            <w:shd w:val="clear" w:color="auto" w:fill="auto"/>
          </w:tcPr>
          <w:p w14:paraId="533027F7" w14:textId="77777777" w:rsidR="000146A0" w:rsidRPr="00E1309E" w:rsidRDefault="000146A0" w:rsidP="00545B58">
            <w:pPr>
              <w:rPr>
                <w:rFonts w:cs="Arial"/>
                <w:color w:val="9BBB59"/>
                <w:sz w:val="18"/>
                <w:szCs w:val="18"/>
              </w:rPr>
            </w:pPr>
          </w:p>
        </w:tc>
      </w:tr>
      <w:tr w:rsidR="000146A0" w:rsidRPr="00E1309E" w14:paraId="2A27EAB0" w14:textId="77777777" w:rsidTr="00545B58">
        <w:tc>
          <w:tcPr>
            <w:tcW w:w="1101" w:type="dxa"/>
            <w:shd w:val="clear" w:color="auto" w:fill="auto"/>
          </w:tcPr>
          <w:p w14:paraId="5BCF81E1" w14:textId="77777777" w:rsidR="000146A0" w:rsidRPr="00E1309E" w:rsidRDefault="000146A0" w:rsidP="00545B58">
            <w:pPr>
              <w:rPr>
                <w:rFonts w:cs="Arial"/>
                <w:color w:val="9BBB59"/>
                <w:sz w:val="18"/>
                <w:szCs w:val="18"/>
              </w:rPr>
            </w:pPr>
          </w:p>
        </w:tc>
        <w:tc>
          <w:tcPr>
            <w:tcW w:w="3479" w:type="dxa"/>
            <w:shd w:val="clear" w:color="auto" w:fill="auto"/>
          </w:tcPr>
          <w:p w14:paraId="42B67CAA" w14:textId="77777777" w:rsidR="000146A0" w:rsidRPr="00E1309E" w:rsidRDefault="000146A0" w:rsidP="00545B58">
            <w:pPr>
              <w:rPr>
                <w:rFonts w:cs="Arial"/>
                <w:color w:val="9BBB59"/>
                <w:sz w:val="18"/>
                <w:szCs w:val="18"/>
              </w:rPr>
            </w:pPr>
          </w:p>
        </w:tc>
        <w:tc>
          <w:tcPr>
            <w:tcW w:w="2290" w:type="dxa"/>
            <w:shd w:val="clear" w:color="auto" w:fill="auto"/>
          </w:tcPr>
          <w:p w14:paraId="6DD95D1F" w14:textId="77777777" w:rsidR="000146A0" w:rsidRPr="00E1309E" w:rsidRDefault="000146A0" w:rsidP="00545B58">
            <w:pPr>
              <w:rPr>
                <w:rFonts w:cs="Arial"/>
                <w:color w:val="9BBB59"/>
                <w:sz w:val="18"/>
                <w:szCs w:val="18"/>
              </w:rPr>
            </w:pPr>
          </w:p>
        </w:tc>
        <w:tc>
          <w:tcPr>
            <w:tcW w:w="2594" w:type="dxa"/>
            <w:shd w:val="clear" w:color="auto" w:fill="auto"/>
          </w:tcPr>
          <w:p w14:paraId="46D66686" w14:textId="77777777" w:rsidR="000146A0" w:rsidRPr="00E1309E" w:rsidRDefault="000146A0" w:rsidP="00545B58">
            <w:pPr>
              <w:rPr>
                <w:rFonts w:cs="Arial"/>
                <w:color w:val="9BBB59"/>
                <w:sz w:val="18"/>
                <w:szCs w:val="18"/>
              </w:rPr>
            </w:pPr>
          </w:p>
        </w:tc>
      </w:tr>
      <w:tr w:rsidR="000146A0" w:rsidRPr="00E1309E" w14:paraId="5A2BF424" w14:textId="77777777" w:rsidTr="00545B58">
        <w:tc>
          <w:tcPr>
            <w:tcW w:w="1101" w:type="dxa"/>
            <w:shd w:val="clear" w:color="auto" w:fill="auto"/>
          </w:tcPr>
          <w:p w14:paraId="58632AC4" w14:textId="77777777" w:rsidR="000146A0" w:rsidRPr="00E1309E" w:rsidRDefault="000146A0" w:rsidP="00545B58">
            <w:pPr>
              <w:rPr>
                <w:rFonts w:cs="Arial"/>
                <w:color w:val="9BBB59"/>
                <w:sz w:val="18"/>
                <w:szCs w:val="18"/>
              </w:rPr>
            </w:pPr>
          </w:p>
        </w:tc>
        <w:tc>
          <w:tcPr>
            <w:tcW w:w="3479" w:type="dxa"/>
            <w:shd w:val="clear" w:color="auto" w:fill="auto"/>
          </w:tcPr>
          <w:p w14:paraId="6F6C9052" w14:textId="77777777" w:rsidR="000146A0" w:rsidRPr="00E1309E" w:rsidRDefault="000146A0" w:rsidP="00545B58">
            <w:pPr>
              <w:rPr>
                <w:rFonts w:cs="Arial"/>
                <w:color w:val="9BBB59"/>
                <w:sz w:val="18"/>
                <w:szCs w:val="18"/>
              </w:rPr>
            </w:pPr>
          </w:p>
        </w:tc>
        <w:tc>
          <w:tcPr>
            <w:tcW w:w="2290" w:type="dxa"/>
            <w:shd w:val="clear" w:color="auto" w:fill="auto"/>
          </w:tcPr>
          <w:p w14:paraId="32E981F1" w14:textId="77777777" w:rsidR="000146A0" w:rsidRPr="00E1309E" w:rsidRDefault="000146A0" w:rsidP="00545B58">
            <w:pPr>
              <w:rPr>
                <w:rFonts w:cs="Arial"/>
                <w:color w:val="9BBB59"/>
                <w:sz w:val="18"/>
                <w:szCs w:val="18"/>
              </w:rPr>
            </w:pPr>
          </w:p>
        </w:tc>
        <w:tc>
          <w:tcPr>
            <w:tcW w:w="2594" w:type="dxa"/>
            <w:shd w:val="clear" w:color="auto" w:fill="auto"/>
          </w:tcPr>
          <w:p w14:paraId="432AC09C" w14:textId="77777777" w:rsidR="000146A0" w:rsidRPr="00E1309E" w:rsidRDefault="000146A0" w:rsidP="00545B58">
            <w:pPr>
              <w:rPr>
                <w:rFonts w:cs="Arial"/>
                <w:color w:val="9BBB59"/>
                <w:sz w:val="18"/>
                <w:szCs w:val="18"/>
              </w:rPr>
            </w:pPr>
          </w:p>
        </w:tc>
      </w:tr>
    </w:tbl>
    <w:p w14:paraId="6341F041" w14:textId="77777777" w:rsidR="000146A0" w:rsidRDefault="000146A0" w:rsidP="000146A0">
      <w:pPr>
        <w:rPr>
          <w:rFonts w:cs="Arial"/>
        </w:rPr>
      </w:pPr>
    </w:p>
    <w:p w14:paraId="73AACC05" w14:textId="77777777" w:rsidR="000146A0" w:rsidRPr="00E1309E" w:rsidRDefault="000146A0" w:rsidP="000146A0">
      <w:pPr>
        <w:rPr>
          <w:vanish/>
        </w:rPr>
      </w:pPr>
      <w:r>
        <w:rPr>
          <w:rFonts w:cs="Arial"/>
          <w:b/>
        </w:rPr>
        <w:t>QB 2</w:t>
      </w:r>
      <w:r w:rsidRPr="00B22E13">
        <w:rPr>
          <w:rFonts w:cs="Arial"/>
          <w:b/>
        </w:rPr>
        <w:t xml:space="preserve"> </w:t>
      </w:r>
      <w:r>
        <w:rPr>
          <w:rFonts w:cs="Arial"/>
          <w:b/>
        </w:rPr>
        <w:t>Bedarfserschließung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13B876C9" w14:textId="77777777" w:rsidTr="00545B58">
        <w:tc>
          <w:tcPr>
            <w:tcW w:w="1101" w:type="dxa"/>
            <w:shd w:val="clear" w:color="auto" w:fill="auto"/>
          </w:tcPr>
          <w:p w14:paraId="7A61D6EC"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167F065C"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223BD2F"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01D6BAC"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7C8AFD82" w14:textId="77777777" w:rsidTr="00545B58">
        <w:tc>
          <w:tcPr>
            <w:tcW w:w="1101" w:type="dxa"/>
            <w:shd w:val="clear" w:color="auto" w:fill="auto"/>
          </w:tcPr>
          <w:p w14:paraId="26B1B392" w14:textId="77777777" w:rsidR="000146A0" w:rsidRPr="00E1309E" w:rsidRDefault="000146A0" w:rsidP="00545B58">
            <w:pPr>
              <w:rPr>
                <w:rFonts w:cs="Arial"/>
                <w:color w:val="9BBB59"/>
                <w:sz w:val="18"/>
                <w:szCs w:val="18"/>
              </w:rPr>
            </w:pPr>
          </w:p>
        </w:tc>
        <w:tc>
          <w:tcPr>
            <w:tcW w:w="3479" w:type="dxa"/>
            <w:shd w:val="clear" w:color="auto" w:fill="auto"/>
          </w:tcPr>
          <w:p w14:paraId="0A42A483" w14:textId="77777777" w:rsidR="000146A0" w:rsidRPr="00E1309E" w:rsidRDefault="000146A0" w:rsidP="00545B58">
            <w:pPr>
              <w:rPr>
                <w:rFonts w:cs="Arial"/>
                <w:color w:val="9BBB59"/>
                <w:sz w:val="18"/>
                <w:szCs w:val="18"/>
              </w:rPr>
            </w:pPr>
          </w:p>
        </w:tc>
        <w:tc>
          <w:tcPr>
            <w:tcW w:w="2290" w:type="dxa"/>
            <w:shd w:val="clear" w:color="auto" w:fill="auto"/>
          </w:tcPr>
          <w:p w14:paraId="39ADD91B" w14:textId="77777777" w:rsidR="000146A0" w:rsidRPr="00E1309E" w:rsidRDefault="000146A0" w:rsidP="00545B58">
            <w:pPr>
              <w:rPr>
                <w:rFonts w:cs="Arial"/>
                <w:color w:val="9BBB59"/>
                <w:sz w:val="18"/>
                <w:szCs w:val="18"/>
              </w:rPr>
            </w:pPr>
          </w:p>
        </w:tc>
        <w:tc>
          <w:tcPr>
            <w:tcW w:w="2594" w:type="dxa"/>
            <w:shd w:val="clear" w:color="auto" w:fill="auto"/>
          </w:tcPr>
          <w:p w14:paraId="5D6EBE64" w14:textId="77777777" w:rsidR="000146A0" w:rsidRPr="00E1309E" w:rsidRDefault="000146A0" w:rsidP="00545B58">
            <w:pPr>
              <w:rPr>
                <w:rFonts w:cs="Arial"/>
                <w:color w:val="9BBB59"/>
                <w:sz w:val="18"/>
                <w:szCs w:val="18"/>
              </w:rPr>
            </w:pPr>
          </w:p>
        </w:tc>
      </w:tr>
      <w:tr w:rsidR="000146A0" w:rsidRPr="00E1309E" w14:paraId="7F2B4437" w14:textId="77777777" w:rsidTr="00545B58">
        <w:tc>
          <w:tcPr>
            <w:tcW w:w="1101" w:type="dxa"/>
            <w:shd w:val="clear" w:color="auto" w:fill="auto"/>
          </w:tcPr>
          <w:p w14:paraId="7B2C55BD" w14:textId="77777777" w:rsidR="000146A0" w:rsidRPr="00E1309E" w:rsidRDefault="000146A0" w:rsidP="00545B58">
            <w:pPr>
              <w:rPr>
                <w:rFonts w:cs="Arial"/>
                <w:color w:val="9BBB59"/>
                <w:sz w:val="18"/>
                <w:szCs w:val="18"/>
              </w:rPr>
            </w:pPr>
          </w:p>
        </w:tc>
        <w:tc>
          <w:tcPr>
            <w:tcW w:w="3479" w:type="dxa"/>
            <w:shd w:val="clear" w:color="auto" w:fill="auto"/>
          </w:tcPr>
          <w:p w14:paraId="6EE23B0E" w14:textId="77777777" w:rsidR="000146A0" w:rsidRPr="00E1309E" w:rsidRDefault="000146A0" w:rsidP="00545B58">
            <w:pPr>
              <w:rPr>
                <w:rFonts w:cs="Arial"/>
                <w:color w:val="9BBB59"/>
                <w:sz w:val="18"/>
                <w:szCs w:val="18"/>
              </w:rPr>
            </w:pPr>
          </w:p>
        </w:tc>
        <w:tc>
          <w:tcPr>
            <w:tcW w:w="2290" w:type="dxa"/>
            <w:shd w:val="clear" w:color="auto" w:fill="auto"/>
          </w:tcPr>
          <w:p w14:paraId="78006A9D" w14:textId="77777777" w:rsidR="000146A0" w:rsidRPr="00E1309E" w:rsidRDefault="000146A0" w:rsidP="00545B58">
            <w:pPr>
              <w:rPr>
                <w:rFonts w:cs="Arial"/>
                <w:color w:val="9BBB59"/>
                <w:sz w:val="18"/>
                <w:szCs w:val="18"/>
              </w:rPr>
            </w:pPr>
          </w:p>
        </w:tc>
        <w:tc>
          <w:tcPr>
            <w:tcW w:w="2594" w:type="dxa"/>
            <w:shd w:val="clear" w:color="auto" w:fill="auto"/>
          </w:tcPr>
          <w:p w14:paraId="430703D8" w14:textId="77777777" w:rsidR="000146A0" w:rsidRPr="00E1309E" w:rsidRDefault="000146A0" w:rsidP="00545B58">
            <w:pPr>
              <w:rPr>
                <w:rFonts w:cs="Arial"/>
                <w:color w:val="9BBB59"/>
                <w:sz w:val="18"/>
                <w:szCs w:val="18"/>
              </w:rPr>
            </w:pPr>
          </w:p>
        </w:tc>
      </w:tr>
      <w:tr w:rsidR="000146A0" w:rsidRPr="00E1309E" w14:paraId="08DE5766" w14:textId="77777777" w:rsidTr="00545B58">
        <w:tc>
          <w:tcPr>
            <w:tcW w:w="1101" w:type="dxa"/>
            <w:shd w:val="clear" w:color="auto" w:fill="auto"/>
          </w:tcPr>
          <w:p w14:paraId="39E4EE83" w14:textId="77777777" w:rsidR="000146A0" w:rsidRPr="00E1309E" w:rsidRDefault="000146A0" w:rsidP="00545B58">
            <w:pPr>
              <w:rPr>
                <w:rFonts w:cs="Arial"/>
                <w:color w:val="9BBB59"/>
                <w:sz w:val="18"/>
                <w:szCs w:val="18"/>
              </w:rPr>
            </w:pPr>
          </w:p>
        </w:tc>
        <w:tc>
          <w:tcPr>
            <w:tcW w:w="3479" w:type="dxa"/>
            <w:shd w:val="clear" w:color="auto" w:fill="auto"/>
          </w:tcPr>
          <w:p w14:paraId="1E9EED3C" w14:textId="77777777" w:rsidR="000146A0" w:rsidRPr="00E1309E" w:rsidRDefault="000146A0" w:rsidP="00545B58">
            <w:pPr>
              <w:rPr>
                <w:rFonts w:cs="Arial"/>
                <w:color w:val="9BBB59"/>
                <w:sz w:val="18"/>
                <w:szCs w:val="18"/>
              </w:rPr>
            </w:pPr>
          </w:p>
        </w:tc>
        <w:tc>
          <w:tcPr>
            <w:tcW w:w="2290" w:type="dxa"/>
            <w:shd w:val="clear" w:color="auto" w:fill="auto"/>
          </w:tcPr>
          <w:p w14:paraId="51FFE1E0" w14:textId="77777777" w:rsidR="000146A0" w:rsidRPr="00E1309E" w:rsidRDefault="000146A0" w:rsidP="00545B58">
            <w:pPr>
              <w:rPr>
                <w:rFonts w:cs="Arial"/>
                <w:color w:val="9BBB59"/>
                <w:sz w:val="18"/>
                <w:szCs w:val="18"/>
              </w:rPr>
            </w:pPr>
          </w:p>
        </w:tc>
        <w:tc>
          <w:tcPr>
            <w:tcW w:w="2594" w:type="dxa"/>
            <w:shd w:val="clear" w:color="auto" w:fill="auto"/>
          </w:tcPr>
          <w:p w14:paraId="6089285D" w14:textId="77777777" w:rsidR="000146A0" w:rsidRPr="00E1309E" w:rsidRDefault="000146A0" w:rsidP="00545B58">
            <w:pPr>
              <w:rPr>
                <w:rFonts w:cs="Arial"/>
                <w:color w:val="9BBB59"/>
                <w:sz w:val="18"/>
                <w:szCs w:val="18"/>
              </w:rPr>
            </w:pPr>
          </w:p>
        </w:tc>
      </w:tr>
    </w:tbl>
    <w:p w14:paraId="54CB8ED6" w14:textId="77777777" w:rsidR="000146A0" w:rsidRDefault="000146A0" w:rsidP="000146A0">
      <w:pPr>
        <w:rPr>
          <w:rFonts w:cs="Arial"/>
        </w:rPr>
      </w:pPr>
    </w:p>
    <w:p w14:paraId="20339D15" w14:textId="77777777" w:rsidR="000146A0" w:rsidRPr="00E1309E" w:rsidRDefault="000146A0" w:rsidP="000146A0">
      <w:pPr>
        <w:rPr>
          <w:vanish/>
        </w:rPr>
      </w:pPr>
      <w:r>
        <w:rPr>
          <w:rFonts w:cs="Arial"/>
          <w:b/>
        </w:rPr>
        <w:t>QB 3</w:t>
      </w:r>
      <w:r w:rsidRPr="00B22E13">
        <w:rPr>
          <w:rFonts w:cs="Arial"/>
          <w:b/>
        </w:rPr>
        <w:t xml:space="preserve"> </w:t>
      </w:r>
      <w:r>
        <w:rPr>
          <w:rFonts w:cs="Arial"/>
          <w:b/>
        </w:rPr>
        <w:t>Schlüsselprozesse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3314429C" w14:textId="77777777" w:rsidTr="00545B58">
        <w:tc>
          <w:tcPr>
            <w:tcW w:w="1101" w:type="dxa"/>
            <w:shd w:val="clear" w:color="auto" w:fill="auto"/>
          </w:tcPr>
          <w:p w14:paraId="771DF356"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30D19BC"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8A125ED"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938CCC4"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1BD87935" w14:textId="77777777" w:rsidTr="00545B58">
        <w:tc>
          <w:tcPr>
            <w:tcW w:w="1101" w:type="dxa"/>
            <w:shd w:val="clear" w:color="auto" w:fill="auto"/>
          </w:tcPr>
          <w:p w14:paraId="2B4C387C" w14:textId="77777777" w:rsidR="000146A0" w:rsidRPr="00E1309E" w:rsidRDefault="000146A0" w:rsidP="00545B58">
            <w:pPr>
              <w:rPr>
                <w:rFonts w:cs="Arial"/>
                <w:color w:val="9BBB59"/>
                <w:sz w:val="18"/>
                <w:szCs w:val="18"/>
              </w:rPr>
            </w:pPr>
          </w:p>
        </w:tc>
        <w:tc>
          <w:tcPr>
            <w:tcW w:w="3479" w:type="dxa"/>
            <w:shd w:val="clear" w:color="auto" w:fill="auto"/>
          </w:tcPr>
          <w:p w14:paraId="261FB069" w14:textId="77777777" w:rsidR="000146A0" w:rsidRPr="00E1309E" w:rsidRDefault="000146A0" w:rsidP="00545B58">
            <w:pPr>
              <w:rPr>
                <w:rFonts w:cs="Arial"/>
                <w:color w:val="9BBB59"/>
                <w:sz w:val="18"/>
                <w:szCs w:val="18"/>
              </w:rPr>
            </w:pPr>
          </w:p>
        </w:tc>
        <w:tc>
          <w:tcPr>
            <w:tcW w:w="2290" w:type="dxa"/>
            <w:shd w:val="clear" w:color="auto" w:fill="auto"/>
          </w:tcPr>
          <w:p w14:paraId="28BF6AF0" w14:textId="77777777" w:rsidR="000146A0" w:rsidRPr="00E1309E" w:rsidRDefault="000146A0" w:rsidP="00545B58">
            <w:pPr>
              <w:rPr>
                <w:rFonts w:cs="Arial"/>
                <w:color w:val="9BBB59"/>
                <w:sz w:val="18"/>
                <w:szCs w:val="18"/>
              </w:rPr>
            </w:pPr>
          </w:p>
        </w:tc>
        <w:tc>
          <w:tcPr>
            <w:tcW w:w="2594" w:type="dxa"/>
            <w:shd w:val="clear" w:color="auto" w:fill="auto"/>
          </w:tcPr>
          <w:p w14:paraId="527634E8" w14:textId="77777777" w:rsidR="000146A0" w:rsidRPr="00E1309E" w:rsidRDefault="000146A0" w:rsidP="00545B58">
            <w:pPr>
              <w:rPr>
                <w:rFonts w:cs="Arial"/>
                <w:color w:val="9BBB59"/>
                <w:sz w:val="18"/>
                <w:szCs w:val="18"/>
              </w:rPr>
            </w:pPr>
          </w:p>
        </w:tc>
      </w:tr>
      <w:tr w:rsidR="000146A0" w:rsidRPr="00E1309E" w14:paraId="4CE6F5B5" w14:textId="77777777" w:rsidTr="00545B58">
        <w:tc>
          <w:tcPr>
            <w:tcW w:w="1101" w:type="dxa"/>
            <w:shd w:val="clear" w:color="auto" w:fill="auto"/>
          </w:tcPr>
          <w:p w14:paraId="5AAEA052" w14:textId="77777777" w:rsidR="000146A0" w:rsidRPr="00E1309E" w:rsidRDefault="000146A0" w:rsidP="00545B58">
            <w:pPr>
              <w:rPr>
                <w:rFonts w:cs="Arial"/>
                <w:color w:val="9BBB59"/>
                <w:sz w:val="18"/>
                <w:szCs w:val="18"/>
              </w:rPr>
            </w:pPr>
          </w:p>
        </w:tc>
        <w:tc>
          <w:tcPr>
            <w:tcW w:w="3479" w:type="dxa"/>
            <w:shd w:val="clear" w:color="auto" w:fill="auto"/>
          </w:tcPr>
          <w:p w14:paraId="78496139" w14:textId="77777777" w:rsidR="000146A0" w:rsidRPr="00E1309E" w:rsidRDefault="000146A0" w:rsidP="00545B58">
            <w:pPr>
              <w:rPr>
                <w:rFonts w:cs="Arial"/>
                <w:color w:val="9BBB59"/>
                <w:sz w:val="18"/>
                <w:szCs w:val="18"/>
              </w:rPr>
            </w:pPr>
          </w:p>
        </w:tc>
        <w:tc>
          <w:tcPr>
            <w:tcW w:w="2290" w:type="dxa"/>
            <w:shd w:val="clear" w:color="auto" w:fill="auto"/>
          </w:tcPr>
          <w:p w14:paraId="3223B614" w14:textId="77777777" w:rsidR="000146A0" w:rsidRPr="00E1309E" w:rsidRDefault="000146A0" w:rsidP="00545B58">
            <w:pPr>
              <w:rPr>
                <w:rFonts w:cs="Arial"/>
                <w:color w:val="9BBB59"/>
                <w:sz w:val="18"/>
                <w:szCs w:val="18"/>
              </w:rPr>
            </w:pPr>
          </w:p>
        </w:tc>
        <w:tc>
          <w:tcPr>
            <w:tcW w:w="2594" w:type="dxa"/>
            <w:shd w:val="clear" w:color="auto" w:fill="auto"/>
          </w:tcPr>
          <w:p w14:paraId="1F0CE62C" w14:textId="77777777" w:rsidR="000146A0" w:rsidRPr="00E1309E" w:rsidRDefault="000146A0" w:rsidP="00545B58">
            <w:pPr>
              <w:rPr>
                <w:rFonts w:cs="Arial"/>
                <w:color w:val="9BBB59"/>
                <w:sz w:val="18"/>
                <w:szCs w:val="18"/>
              </w:rPr>
            </w:pPr>
          </w:p>
        </w:tc>
      </w:tr>
      <w:tr w:rsidR="000146A0" w:rsidRPr="00E1309E" w14:paraId="799276F9" w14:textId="77777777" w:rsidTr="00545B58">
        <w:tc>
          <w:tcPr>
            <w:tcW w:w="1101" w:type="dxa"/>
            <w:shd w:val="clear" w:color="auto" w:fill="auto"/>
          </w:tcPr>
          <w:p w14:paraId="536D04C8" w14:textId="77777777" w:rsidR="000146A0" w:rsidRPr="00E1309E" w:rsidRDefault="000146A0" w:rsidP="00545B58">
            <w:pPr>
              <w:rPr>
                <w:rFonts w:cs="Arial"/>
                <w:color w:val="9BBB59"/>
                <w:sz w:val="18"/>
                <w:szCs w:val="18"/>
              </w:rPr>
            </w:pPr>
          </w:p>
        </w:tc>
        <w:tc>
          <w:tcPr>
            <w:tcW w:w="3479" w:type="dxa"/>
            <w:shd w:val="clear" w:color="auto" w:fill="auto"/>
          </w:tcPr>
          <w:p w14:paraId="185D594E" w14:textId="77777777" w:rsidR="000146A0" w:rsidRPr="00E1309E" w:rsidRDefault="000146A0" w:rsidP="00545B58">
            <w:pPr>
              <w:rPr>
                <w:rFonts w:cs="Arial"/>
                <w:color w:val="9BBB59"/>
                <w:sz w:val="18"/>
                <w:szCs w:val="18"/>
              </w:rPr>
            </w:pPr>
          </w:p>
        </w:tc>
        <w:tc>
          <w:tcPr>
            <w:tcW w:w="2290" w:type="dxa"/>
            <w:shd w:val="clear" w:color="auto" w:fill="auto"/>
          </w:tcPr>
          <w:p w14:paraId="5037C759" w14:textId="77777777" w:rsidR="000146A0" w:rsidRPr="00E1309E" w:rsidRDefault="000146A0" w:rsidP="00545B58">
            <w:pPr>
              <w:rPr>
                <w:rFonts w:cs="Arial"/>
                <w:color w:val="9BBB59"/>
                <w:sz w:val="18"/>
                <w:szCs w:val="18"/>
              </w:rPr>
            </w:pPr>
          </w:p>
        </w:tc>
        <w:tc>
          <w:tcPr>
            <w:tcW w:w="2594" w:type="dxa"/>
            <w:shd w:val="clear" w:color="auto" w:fill="auto"/>
          </w:tcPr>
          <w:p w14:paraId="06E77C26" w14:textId="77777777" w:rsidR="000146A0" w:rsidRPr="00E1309E" w:rsidRDefault="000146A0" w:rsidP="00545B58">
            <w:pPr>
              <w:rPr>
                <w:rFonts w:cs="Arial"/>
                <w:color w:val="9BBB59"/>
                <w:sz w:val="18"/>
                <w:szCs w:val="18"/>
              </w:rPr>
            </w:pPr>
          </w:p>
        </w:tc>
      </w:tr>
    </w:tbl>
    <w:p w14:paraId="02EB1F01" w14:textId="77777777" w:rsidR="000146A0" w:rsidRDefault="000146A0" w:rsidP="000146A0">
      <w:pPr>
        <w:rPr>
          <w:rFonts w:cs="Arial"/>
        </w:rPr>
      </w:pPr>
    </w:p>
    <w:p w14:paraId="11111640" w14:textId="77777777" w:rsidR="000146A0" w:rsidRPr="00E1309E" w:rsidRDefault="000146A0" w:rsidP="000146A0">
      <w:pPr>
        <w:rPr>
          <w:vanish/>
        </w:rPr>
      </w:pPr>
      <w:r>
        <w:rPr>
          <w:rFonts w:cs="Arial"/>
          <w:b/>
        </w:rPr>
        <w:t>QB 4</w:t>
      </w:r>
      <w:r w:rsidRPr="00B22E13">
        <w:rPr>
          <w:rFonts w:cs="Arial"/>
          <w:b/>
        </w:rPr>
        <w:t xml:space="preserve"> </w:t>
      </w:r>
      <w:r>
        <w:rPr>
          <w:rFonts w:cs="Arial"/>
          <w:b/>
        </w:rPr>
        <w:t>Lehr-Lern-Prozess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7DE0BA87" w14:textId="77777777" w:rsidTr="00545B58">
        <w:tc>
          <w:tcPr>
            <w:tcW w:w="1101" w:type="dxa"/>
            <w:shd w:val="clear" w:color="auto" w:fill="auto"/>
          </w:tcPr>
          <w:p w14:paraId="578F4129" w14:textId="77777777" w:rsidR="000146A0" w:rsidRPr="00E1309E" w:rsidRDefault="000146A0" w:rsidP="00545B58">
            <w:pPr>
              <w:rPr>
                <w:rFonts w:cs="Arial"/>
                <w:b/>
                <w:color w:val="9BBB59"/>
                <w:sz w:val="18"/>
                <w:szCs w:val="18"/>
              </w:rPr>
            </w:pPr>
            <w:r w:rsidRPr="00E1309E">
              <w:rPr>
                <w:rFonts w:cs="Arial"/>
                <w:b/>
                <w:color w:val="9BBB59"/>
                <w:sz w:val="18"/>
                <w:szCs w:val="18"/>
              </w:rPr>
              <w:lastRenderedPageBreak/>
              <w:t>Nummer</w:t>
            </w:r>
          </w:p>
        </w:tc>
        <w:tc>
          <w:tcPr>
            <w:tcW w:w="3479" w:type="dxa"/>
            <w:shd w:val="clear" w:color="auto" w:fill="auto"/>
          </w:tcPr>
          <w:p w14:paraId="2DC39D4F"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4476AA41"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76E4F31"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29712F6A" w14:textId="77777777" w:rsidTr="00545B58">
        <w:tc>
          <w:tcPr>
            <w:tcW w:w="1101" w:type="dxa"/>
            <w:shd w:val="clear" w:color="auto" w:fill="auto"/>
          </w:tcPr>
          <w:p w14:paraId="3160C1EF" w14:textId="77777777" w:rsidR="000146A0" w:rsidRPr="00E1309E" w:rsidRDefault="000146A0" w:rsidP="00545B58">
            <w:pPr>
              <w:rPr>
                <w:rFonts w:cs="Arial"/>
                <w:color w:val="9BBB59"/>
                <w:sz w:val="18"/>
                <w:szCs w:val="18"/>
              </w:rPr>
            </w:pPr>
          </w:p>
        </w:tc>
        <w:tc>
          <w:tcPr>
            <w:tcW w:w="3479" w:type="dxa"/>
            <w:shd w:val="clear" w:color="auto" w:fill="auto"/>
          </w:tcPr>
          <w:p w14:paraId="67FCAF16" w14:textId="77777777" w:rsidR="000146A0" w:rsidRPr="00E1309E" w:rsidRDefault="000146A0" w:rsidP="00545B58">
            <w:pPr>
              <w:rPr>
                <w:rFonts w:cs="Arial"/>
                <w:color w:val="9BBB59"/>
                <w:sz w:val="18"/>
                <w:szCs w:val="18"/>
              </w:rPr>
            </w:pPr>
          </w:p>
        </w:tc>
        <w:tc>
          <w:tcPr>
            <w:tcW w:w="2290" w:type="dxa"/>
            <w:shd w:val="clear" w:color="auto" w:fill="auto"/>
          </w:tcPr>
          <w:p w14:paraId="63D5C0D9" w14:textId="77777777" w:rsidR="000146A0" w:rsidRPr="00E1309E" w:rsidRDefault="000146A0" w:rsidP="00545B58">
            <w:pPr>
              <w:rPr>
                <w:rFonts w:cs="Arial"/>
                <w:color w:val="9BBB59"/>
                <w:sz w:val="18"/>
                <w:szCs w:val="18"/>
              </w:rPr>
            </w:pPr>
          </w:p>
        </w:tc>
        <w:tc>
          <w:tcPr>
            <w:tcW w:w="2594" w:type="dxa"/>
            <w:shd w:val="clear" w:color="auto" w:fill="auto"/>
          </w:tcPr>
          <w:p w14:paraId="1A542737" w14:textId="77777777" w:rsidR="000146A0" w:rsidRPr="00E1309E" w:rsidRDefault="000146A0" w:rsidP="00545B58">
            <w:pPr>
              <w:rPr>
                <w:rFonts w:cs="Arial"/>
                <w:color w:val="9BBB59"/>
                <w:sz w:val="18"/>
                <w:szCs w:val="18"/>
              </w:rPr>
            </w:pPr>
          </w:p>
        </w:tc>
      </w:tr>
      <w:tr w:rsidR="000146A0" w:rsidRPr="00E1309E" w14:paraId="421C2C6F" w14:textId="77777777" w:rsidTr="00545B58">
        <w:tc>
          <w:tcPr>
            <w:tcW w:w="1101" w:type="dxa"/>
            <w:shd w:val="clear" w:color="auto" w:fill="auto"/>
          </w:tcPr>
          <w:p w14:paraId="7634C574" w14:textId="77777777" w:rsidR="000146A0" w:rsidRPr="00E1309E" w:rsidRDefault="000146A0" w:rsidP="00545B58">
            <w:pPr>
              <w:rPr>
                <w:rFonts w:cs="Arial"/>
                <w:color w:val="9BBB59"/>
                <w:sz w:val="18"/>
                <w:szCs w:val="18"/>
              </w:rPr>
            </w:pPr>
          </w:p>
        </w:tc>
        <w:tc>
          <w:tcPr>
            <w:tcW w:w="3479" w:type="dxa"/>
            <w:shd w:val="clear" w:color="auto" w:fill="auto"/>
          </w:tcPr>
          <w:p w14:paraId="6187EC13" w14:textId="77777777" w:rsidR="000146A0" w:rsidRPr="00E1309E" w:rsidRDefault="000146A0" w:rsidP="00545B58">
            <w:pPr>
              <w:rPr>
                <w:rFonts w:cs="Arial"/>
                <w:color w:val="9BBB59"/>
                <w:sz w:val="18"/>
                <w:szCs w:val="18"/>
              </w:rPr>
            </w:pPr>
          </w:p>
        </w:tc>
        <w:tc>
          <w:tcPr>
            <w:tcW w:w="2290" w:type="dxa"/>
            <w:shd w:val="clear" w:color="auto" w:fill="auto"/>
          </w:tcPr>
          <w:p w14:paraId="36787556" w14:textId="77777777" w:rsidR="000146A0" w:rsidRPr="00E1309E" w:rsidRDefault="000146A0" w:rsidP="00545B58">
            <w:pPr>
              <w:rPr>
                <w:rFonts w:cs="Arial"/>
                <w:color w:val="9BBB59"/>
                <w:sz w:val="18"/>
                <w:szCs w:val="18"/>
              </w:rPr>
            </w:pPr>
          </w:p>
        </w:tc>
        <w:tc>
          <w:tcPr>
            <w:tcW w:w="2594" w:type="dxa"/>
            <w:shd w:val="clear" w:color="auto" w:fill="auto"/>
          </w:tcPr>
          <w:p w14:paraId="463A3551" w14:textId="77777777" w:rsidR="000146A0" w:rsidRPr="00E1309E" w:rsidRDefault="000146A0" w:rsidP="00545B58">
            <w:pPr>
              <w:rPr>
                <w:rFonts w:cs="Arial"/>
                <w:color w:val="9BBB59"/>
                <w:sz w:val="18"/>
                <w:szCs w:val="18"/>
              </w:rPr>
            </w:pPr>
          </w:p>
        </w:tc>
      </w:tr>
      <w:tr w:rsidR="000146A0" w:rsidRPr="00E1309E" w14:paraId="1661563A" w14:textId="77777777" w:rsidTr="00545B58">
        <w:tc>
          <w:tcPr>
            <w:tcW w:w="1101" w:type="dxa"/>
            <w:shd w:val="clear" w:color="auto" w:fill="auto"/>
          </w:tcPr>
          <w:p w14:paraId="4DE16727" w14:textId="77777777" w:rsidR="000146A0" w:rsidRPr="00E1309E" w:rsidRDefault="000146A0" w:rsidP="00545B58">
            <w:pPr>
              <w:rPr>
                <w:rFonts w:cs="Arial"/>
                <w:color w:val="9BBB59"/>
                <w:sz w:val="18"/>
                <w:szCs w:val="18"/>
              </w:rPr>
            </w:pPr>
          </w:p>
        </w:tc>
        <w:tc>
          <w:tcPr>
            <w:tcW w:w="3479" w:type="dxa"/>
            <w:shd w:val="clear" w:color="auto" w:fill="auto"/>
          </w:tcPr>
          <w:p w14:paraId="5B3F3249" w14:textId="77777777" w:rsidR="000146A0" w:rsidRPr="00E1309E" w:rsidRDefault="000146A0" w:rsidP="00545B58">
            <w:pPr>
              <w:rPr>
                <w:rFonts w:cs="Arial"/>
                <w:color w:val="9BBB59"/>
                <w:sz w:val="18"/>
                <w:szCs w:val="18"/>
              </w:rPr>
            </w:pPr>
          </w:p>
        </w:tc>
        <w:tc>
          <w:tcPr>
            <w:tcW w:w="2290" w:type="dxa"/>
            <w:shd w:val="clear" w:color="auto" w:fill="auto"/>
          </w:tcPr>
          <w:p w14:paraId="227902AC" w14:textId="77777777" w:rsidR="000146A0" w:rsidRPr="00E1309E" w:rsidRDefault="000146A0" w:rsidP="00545B58">
            <w:pPr>
              <w:rPr>
                <w:rFonts w:cs="Arial"/>
                <w:color w:val="9BBB59"/>
                <w:sz w:val="18"/>
                <w:szCs w:val="18"/>
              </w:rPr>
            </w:pPr>
          </w:p>
        </w:tc>
        <w:tc>
          <w:tcPr>
            <w:tcW w:w="2594" w:type="dxa"/>
            <w:shd w:val="clear" w:color="auto" w:fill="auto"/>
          </w:tcPr>
          <w:p w14:paraId="17684665" w14:textId="77777777" w:rsidR="000146A0" w:rsidRPr="00E1309E" w:rsidRDefault="000146A0" w:rsidP="00545B58">
            <w:pPr>
              <w:rPr>
                <w:rFonts w:cs="Arial"/>
                <w:color w:val="9BBB59"/>
                <w:sz w:val="18"/>
                <w:szCs w:val="18"/>
              </w:rPr>
            </w:pPr>
          </w:p>
        </w:tc>
      </w:tr>
    </w:tbl>
    <w:p w14:paraId="2F35B820" w14:textId="77777777" w:rsidR="000146A0" w:rsidRPr="00E1309E" w:rsidRDefault="000146A0" w:rsidP="000146A0">
      <w:pPr>
        <w:rPr>
          <w:vanish/>
        </w:rPr>
      </w:pPr>
    </w:p>
    <w:p w14:paraId="3AE58149" w14:textId="77777777" w:rsidR="000146A0" w:rsidRPr="00E1309E" w:rsidRDefault="000146A0" w:rsidP="000146A0">
      <w:pPr>
        <w:rPr>
          <w:vanish/>
        </w:rPr>
      </w:pPr>
      <w:r>
        <w:rPr>
          <w:rFonts w:cs="Arial"/>
          <w:b/>
        </w:rPr>
        <w:t>QB 5</w:t>
      </w:r>
      <w:r w:rsidRPr="00B22E13">
        <w:rPr>
          <w:rFonts w:cs="Arial"/>
          <w:b/>
        </w:rPr>
        <w:t xml:space="preserve"> </w:t>
      </w:r>
      <w:r>
        <w:rPr>
          <w:rFonts w:cs="Arial"/>
          <w:b/>
        </w:rPr>
        <w:t>Evaluation der Bildungsprozesse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5635D48D" w14:textId="77777777" w:rsidTr="00545B58">
        <w:tc>
          <w:tcPr>
            <w:tcW w:w="1101" w:type="dxa"/>
            <w:shd w:val="clear" w:color="auto" w:fill="auto"/>
          </w:tcPr>
          <w:p w14:paraId="119DA94F"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687502BB"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6BF6A143"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6F9585AB"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512BCE24" w14:textId="77777777" w:rsidTr="00545B58">
        <w:tc>
          <w:tcPr>
            <w:tcW w:w="1101" w:type="dxa"/>
            <w:shd w:val="clear" w:color="auto" w:fill="auto"/>
          </w:tcPr>
          <w:p w14:paraId="6A28008F" w14:textId="77777777" w:rsidR="000146A0" w:rsidRPr="00E1309E" w:rsidRDefault="000146A0" w:rsidP="00545B58">
            <w:pPr>
              <w:rPr>
                <w:rFonts w:cs="Arial"/>
                <w:color w:val="9BBB59"/>
                <w:sz w:val="18"/>
                <w:szCs w:val="18"/>
              </w:rPr>
            </w:pPr>
          </w:p>
        </w:tc>
        <w:tc>
          <w:tcPr>
            <w:tcW w:w="3479" w:type="dxa"/>
            <w:shd w:val="clear" w:color="auto" w:fill="auto"/>
          </w:tcPr>
          <w:p w14:paraId="1BAA57E6" w14:textId="77777777" w:rsidR="000146A0" w:rsidRPr="00E1309E" w:rsidRDefault="000146A0" w:rsidP="00545B58">
            <w:pPr>
              <w:rPr>
                <w:rFonts w:cs="Arial"/>
                <w:color w:val="9BBB59"/>
                <w:sz w:val="18"/>
                <w:szCs w:val="18"/>
              </w:rPr>
            </w:pPr>
          </w:p>
        </w:tc>
        <w:tc>
          <w:tcPr>
            <w:tcW w:w="2290" w:type="dxa"/>
            <w:shd w:val="clear" w:color="auto" w:fill="auto"/>
          </w:tcPr>
          <w:p w14:paraId="70FAE63F" w14:textId="77777777" w:rsidR="000146A0" w:rsidRPr="00E1309E" w:rsidRDefault="000146A0" w:rsidP="00545B58">
            <w:pPr>
              <w:rPr>
                <w:rFonts w:cs="Arial"/>
                <w:color w:val="9BBB59"/>
                <w:sz w:val="18"/>
                <w:szCs w:val="18"/>
              </w:rPr>
            </w:pPr>
          </w:p>
        </w:tc>
        <w:tc>
          <w:tcPr>
            <w:tcW w:w="2594" w:type="dxa"/>
            <w:shd w:val="clear" w:color="auto" w:fill="auto"/>
          </w:tcPr>
          <w:p w14:paraId="645FFAF7" w14:textId="77777777" w:rsidR="000146A0" w:rsidRPr="00E1309E" w:rsidRDefault="000146A0" w:rsidP="00545B58">
            <w:pPr>
              <w:rPr>
                <w:rFonts w:cs="Arial"/>
                <w:color w:val="9BBB59"/>
                <w:sz w:val="18"/>
                <w:szCs w:val="18"/>
              </w:rPr>
            </w:pPr>
          </w:p>
        </w:tc>
      </w:tr>
      <w:tr w:rsidR="000146A0" w:rsidRPr="00E1309E" w14:paraId="61F358FF" w14:textId="77777777" w:rsidTr="00545B58">
        <w:tc>
          <w:tcPr>
            <w:tcW w:w="1101" w:type="dxa"/>
            <w:shd w:val="clear" w:color="auto" w:fill="auto"/>
          </w:tcPr>
          <w:p w14:paraId="189010F3" w14:textId="77777777" w:rsidR="000146A0" w:rsidRPr="00E1309E" w:rsidRDefault="000146A0" w:rsidP="00545B58">
            <w:pPr>
              <w:rPr>
                <w:rFonts w:cs="Arial"/>
                <w:color w:val="9BBB59"/>
                <w:sz w:val="18"/>
                <w:szCs w:val="18"/>
              </w:rPr>
            </w:pPr>
          </w:p>
        </w:tc>
        <w:tc>
          <w:tcPr>
            <w:tcW w:w="3479" w:type="dxa"/>
            <w:shd w:val="clear" w:color="auto" w:fill="auto"/>
          </w:tcPr>
          <w:p w14:paraId="69E6F3E5" w14:textId="77777777" w:rsidR="000146A0" w:rsidRPr="00E1309E" w:rsidRDefault="000146A0" w:rsidP="00545B58">
            <w:pPr>
              <w:rPr>
                <w:rFonts w:cs="Arial"/>
                <w:color w:val="9BBB59"/>
                <w:sz w:val="18"/>
                <w:szCs w:val="18"/>
              </w:rPr>
            </w:pPr>
          </w:p>
        </w:tc>
        <w:tc>
          <w:tcPr>
            <w:tcW w:w="2290" w:type="dxa"/>
            <w:shd w:val="clear" w:color="auto" w:fill="auto"/>
          </w:tcPr>
          <w:p w14:paraId="5C278C2E" w14:textId="77777777" w:rsidR="000146A0" w:rsidRPr="00E1309E" w:rsidRDefault="000146A0" w:rsidP="00545B58">
            <w:pPr>
              <w:rPr>
                <w:rFonts w:cs="Arial"/>
                <w:color w:val="9BBB59"/>
                <w:sz w:val="18"/>
                <w:szCs w:val="18"/>
              </w:rPr>
            </w:pPr>
          </w:p>
        </w:tc>
        <w:tc>
          <w:tcPr>
            <w:tcW w:w="2594" w:type="dxa"/>
            <w:shd w:val="clear" w:color="auto" w:fill="auto"/>
          </w:tcPr>
          <w:p w14:paraId="7439A171" w14:textId="77777777" w:rsidR="000146A0" w:rsidRPr="00E1309E" w:rsidRDefault="000146A0" w:rsidP="00545B58">
            <w:pPr>
              <w:rPr>
                <w:rFonts w:cs="Arial"/>
                <w:color w:val="9BBB59"/>
                <w:sz w:val="18"/>
                <w:szCs w:val="18"/>
              </w:rPr>
            </w:pPr>
          </w:p>
        </w:tc>
      </w:tr>
      <w:tr w:rsidR="000146A0" w:rsidRPr="00E1309E" w14:paraId="42FD6CF7" w14:textId="77777777" w:rsidTr="00545B58">
        <w:tc>
          <w:tcPr>
            <w:tcW w:w="1101" w:type="dxa"/>
            <w:shd w:val="clear" w:color="auto" w:fill="auto"/>
          </w:tcPr>
          <w:p w14:paraId="4FAA0CAC" w14:textId="77777777" w:rsidR="000146A0" w:rsidRPr="00E1309E" w:rsidRDefault="000146A0" w:rsidP="00545B58">
            <w:pPr>
              <w:rPr>
                <w:rFonts w:cs="Arial"/>
                <w:color w:val="9BBB59"/>
                <w:sz w:val="18"/>
                <w:szCs w:val="18"/>
              </w:rPr>
            </w:pPr>
          </w:p>
        </w:tc>
        <w:tc>
          <w:tcPr>
            <w:tcW w:w="3479" w:type="dxa"/>
            <w:shd w:val="clear" w:color="auto" w:fill="auto"/>
          </w:tcPr>
          <w:p w14:paraId="49B4FAC0" w14:textId="77777777" w:rsidR="000146A0" w:rsidRPr="00E1309E" w:rsidRDefault="000146A0" w:rsidP="00545B58">
            <w:pPr>
              <w:rPr>
                <w:rFonts w:cs="Arial"/>
                <w:color w:val="9BBB59"/>
                <w:sz w:val="18"/>
                <w:szCs w:val="18"/>
              </w:rPr>
            </w:pPr>
          </w:p>
        </w:tc>
        <w:tc>
          <w:tcPr>
            <w:tcW w:w="2290" w:type="dxa"/>
            <w:shd w:val="clear" w:color="auto" w:fill="auto"/>
          </w:tcPr>
          <w:p w14:paraId="3F04708A" w14:textId="77777777" w:rsidR="000146A0" w:rsidRPr="00E1309E" w:rsidRDefault="000146A0" w:rsidP="00545B58">
            <w:pPr>
              <w:rPr>
                <w:rFonts w:cs="Arial"/>
                <w:color w:val="9BBB59"/>
                <w:sz w:val="18"/>
                <w:szCs w:val="18"/>
              </w:rPr>
            </w:pPr>
          </w:p>
        </w:tc>
        <w:tc>
          <w:tcPr>
            <w:tcW w:w="2594" w:type="dxa"/>
            <w:shd w:val="clear" w:color="auto" w:fill="auto"/>
          </w:tcPr>
          <w:p w14:paraId="285E4157" w14:textId="77777777" w:rsidR="000146A0" w:rsidRPr="00E1309E" w:rsidRDefault="000146A0" w:rsidP="00545B58">
            <w:pPr>
              <w:rPr>
                <w:rFonts w:cs="Arial"/>
                <w:color w:val="9BBB59"/>
                <w:sz w:val="18"/>
                <w:szCs w:val="18"/>
              </w:rPr>
            </w:pPr>
          </w:p>
        </w:tc>
      </w:tr>
    </w:tbl>
    <w:p w14:paraId="0F4A08B7" w14:textId="77777777" w:rsidR="000146A0" w:rsidRDefault="000146A0" w:rsidP="000146A0">
      <w:pPr>
        <w:rPr>
          <w:rFonts w:cs="Arial"/>
        </w:rPr>
      </w:pPr>
    </w:p>
    <w:p w14:paraId="263D04D0" w14:textId="77777777" w:rsidR="000146A0" w:rsidRPr="00E1309E" w:rsidRDefault="000146A0" w:rsidP="000146A0">
      <w:pPr>
        <w:rPr>
          <w:vanish/>
        </w:rPr>
      </w:pPr>
      <w:r>
        <w:rPr>
          <w:rFonts w:cs="Arial"/>
          <w:b/>
        </w:rPr>
        <w:t>QB 6</w:t>
      </w:r>
      <w:r w:rsidRPr="00B22E13">
        <w:rPr>
          <w:rFonts w:cs="Arial"/>
          <w:b/>
        </w:rPr>
        <w:t xml:space="preserve"> </w:t>
      </w:r>
      <w:r>
        <w:rPr>
          <w:rFonts w:cs="Arial"/>
          <w:b/>
        </w:rPr>
        <w:t>Infrastruktur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527344C0" w14:textId="77777777" w:rsidTr="00545B58">
        <w:tc>
          <w:tcPr>
            <w:tcW w:w="1101" w:type="dxa"/>
            <w:shd w:val="clear" w:color="auto" w:fill="auto"/>
          </w:tcPr>
          <w:p w14:paraId="0DEE591C"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BDD4DD5"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43FFA2DF"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1180B38"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68448311" w14:textId="77777777" w:rsidTr="00545B58">
        <w:tc>
          <w:tcPr>
            <w:tcW w:w="1101" w:type="dxa"/>
            <w:shd w:val="clear" w:color="auto" w:fill="auto"/>
          </w:tcPr>
          <w:p w14:paraId="2B2158B0" w14:textId="77777777" w:rsidR="000146A0" w:rsidRPr="00E1309E" w:rsidRDefault="000146A0" w:rsidP="00545B58">
            <w:pPr>
              <w:rPr>
                <w:rFonts w:cs="Arial"/>
                <w:color w:val="9BBB59"/>
                <w:sz w:val="18"/>
                <w:szCs w:val="18"/>
              </w:rPr>
            </w:pPr>
          </w:p>
        </w:tc>
        <w:tc>
          <w:tcPr>
            <w:tcW w:w="3479" w:type="dxa"/>
            <w:shd w:val="clear" w:color="auto" w:fill="auto"/>
          </w:tcPr>
          <w:p w14:paraId="395410BC" w14:textId="77777777" w:rsidR="000146A0" w:rsidRPr="00E1309E" w:rsidRDefault="000146A0" w:rsidP="00545B58">
            <w:pPr>
              <w:rPr>
                <w:rFonts w:cs="Arial"/>
                <w:color w:val="9BBB59"/>
                <w:sz w:val="18"/>
                <w:szCs w:val="18"/>
              </w:rPr>
            </w:pPr>
          </w:p>
        </w:tc>
        <w:tc>
          <w:tcPr>
            <w:tcW w:w="2290" w:type="dxa"/>
            <w:shd w:val="clear" w:color="auto" w:fill="auto"/>
          </w:tcPr>
          <w:p w14:paraId="6912C9FF" w14:textId="77777777" w:rsidR="000146A0" w:rsidRPr="00E1309E" w:rsidRDefault="000146A0" w:rsidP="00545B58">
            <w:pPr>
              <w:rPr>
                <w:rFonts w:cs="Arial"/>
                <w:color w:val="9BBB59"/>
                <w:sz w:val="18"/>
                <w:szCs w:val="18"/>
              </w:rPr>
            </w:pPr>
          </w:p>
        </w:tc>
        <w:tc>
          <w:tcPr>
            <w:tcW w:w="2594" w:type="dxa"/>
            <w:shd w:val="clear" w:color="auto" w:fill="auto"/>
          </w:tcPr>
          <w:p w14:paraId="10DC2357" w14:textId="77777777" w:rsidR="000146A0" w:rsidRPr="00E1309E" w:rsidRDefault="000146A0" w:rsidP="00545B58">
            <w:pPr>
              <w:rPr>
                <w:rFonts w:cs="Arial"/>
                <w:color w:val="9BBB59"/>
                <w:sz w:val="18"/>
                <w:szCs w:val="18"/>
              </w:rPr>
            </w:pPr>
          </w:p>
        </w:tc>
      </w:tr>
      <w:tr w:rsidR="000146A0" w:rsidRPr="00E1309E" w14:paraId="75251DBB" w14:textId="77777777" w:rsidTr="00545B58">
        <w:tc>
          <w:tcPr>
            <w:tcW w:w="1101" w:type="dxa"/>
            <w:shd w:val="clear" w:color="auto" w:fill="auto"/>
          </w:tcPr>
          <w:p w14:paraId="27650170" w14:textId="77777777" w:rsidR="000146A0" w:rsidRPr="00E1309E" w:rsidRDefault="000146A0" w:rsidP="00545B58">
            <w:pPr>
              <w:rPr>
                <w:rFonts w:cs="Arial"/>
                <w:color w:val="9BBB59"/>
                <w:sz w:val="18"/>
                <w:szCs w:val="18"/>
              </w:rPr>
            </w:pPr>
          </w:p>
        </w:tc>
        <w:tc>
          <w:tcPr>
            <w:tcW w:w="3479" w:type="dxa"/>
            <w:shd w:val="clear" w:color="auto" w:fill="auto"/>
          </w:tcPr>
          <w:p w14:paraId="68F4EC7E" w14:textId="77777777" w:rsidR="000146A0" w:rsidRPr="00E1309E" w:rsidRDefault="000146A0" w:rsidP="00545B58">
            <w:pPr>
              <w:rPr>
                <w:rFonts w:cs="Arial"/>
                <w:color w:val="9BBB59"/>
                <w:sz w:val="18"/>
                <w:szCs w:val="18"/>
              </w:rPr>
            </w:pPr>
          </w:p>
        </w:tc>
        <w:tc>
          <w:tcPr>
            <w:tcW w:w="2290" w:type="dxa"/>
            <w:shd w:val="clear" w:color="auto" w:fill="auto"/>
          </w:tcPr>
          <w:p w14:paraId="17219091" w14:textId="77777777" w:rsidR="000146A0" w:rsidRPr="00E1309E" w:rsidRDefault="000146A0" w:rsidP="00545B58">
            <w:pPr>
              <w:rPr>
                <w:rFonts w:cs="Arial"/>
                <w:color w:val="9BBB59"/>
                <w:sz w:val="18"/>
                <w:szCs w:val="18"/>
              </w:rPr>
            </w:pPr>
          </w:p>
        </w:tc>
        <w:tc>
          <w:tcPr>
            <w:tcW w:w="2594" w:type="dxa"/>
            <w:shd w:val="clear" w:color="auto" w:fill="auto"/>
          </w:tcPr>
          <w:p w14:paraId="7DB3C8A3" w14:textId="77777777" w:rsidR="000146A0" w:rsidRPr="00E1309E" w:rsidRDefault="000146A0" w:rsidP="00545B58">
            <w:pPr>
              <w:rPr>
                <w:rFonts w:cs="Arial"/>
                <w:color w:val="9BBB59"/>
                <w:sz w:val="18"/>
                <w:szCs w:val="18"/>
              </w:rPr>
            </w:pPr>
          </w:p>
        </w:tc>
      </w:tr>
      <w:tr w:rsidR="000146A0" w:rsidRPr="00E1309E" w14:paraId="3B0A5E9F" w14:textId="77777777" w:rsidTr="00545B58">
        <w:tc>
          <w:tcPr>
            <w:tcW w:w="1101" w:type="dxa"/>
            <w:shd w:val="clear" w:color="auto" w:fill="auto"/>
          </w:tcPr>
          <w:p w14:paraId="2BF28D57" w14:textId="77777777" w:rsidR="000146A0" w:rsidRPr="00E1309E" w:rsidRDefault="000146A0" w:rsidP="00545B58">
            <w:pPr>
              <w:rPr>
                <w:rFonts w:cs="Arial"/>
                <w:color w:val="9BBB59"/>
                <w:sz w:val="18"/>
                <w:szCs w:val="18"/>
              </w:rPr>
            </w:pPr>
          </w:p>
        </w:tc>
        <w:tc>
          <w:tcPr>
            <w:tcW w:w="3479" w:type="dxa"/>
            <w:shd w:val="clear" w:color="auto" w:fill="auto"/>
          </w:tcPr>
          <w:p w14:paraId="13250692" w14:textId="77777777" w:rsidR="000146A0" w:rsidRPr="00E1309E" w:rsidRDefault="000146A0" w:rsidP="00545B58">
            <w:pPr>
              <w:rPr>
                <w:rFonts w:cs="Arial"/>
                <w:color w:val="9BBB59"/>
                <w:sz w:val="18"/>
                <w:szCs w:val="18"/>
              </w:rPr>
            </w:pPr>
          </w:p>
        </w:tc>
        <w:tc>
          <w:tcPr>
            <w:tcW w:w="2290" w:type="dxa"/>
            <w:shd w:val="clear" w:color="auto" w:fill="auto"/>
          </w:tcPr>
          <w:p w14:paraId="0E79B8DA" w14:textId="77777777" w:rsidR="000146A0" w:rsidRPr="00E1309E" w:rsidRDefault="000146A0" w:rsidP="00545B58">
            <w:pPr>
              <w:rPr>
                <w:rFonts w:cs="Arial"/>
                <w:color w:val="9BBB59"/>
                <w:sz w:val="18"/>
                <w:szCs w:val="18"/>
              </w:rPr>
            </w:pPr>
          </w:p>
        </w:tc>
        <w:tc>
          <w:tcPr>
            <w:tcW w:w="2594" w:type="dxa"/>
            <w:shd w:val="clear" w:color="auto" w:fill="auto"/>
          </w:tcPr>
          <w:p w14:paraId="6EB5444E" w14:textId="77777777" w:rsidR="000146A0" w:rsidRPr="00E1309E" w:rsidRDefault="000146A0" w:rsidP="00545B58">
            <w:pPr>
              <w:rPr>
                <w:rFonts w:cs="Arial"/>
                <w:color w:val="9BBB59"/>
                <w:sz w:val="18"/>
                <w:szCs w:val="18"/>
              </w:rPr>
            </w:pPr>
          </w:p>
        </w:tc>
      </w:tr>
    </w:tbl>
    <w:p w14:paraId="17DCBE06" w14:textId="77777777" w:rsidR="000146A0" w:rsidRDefault="000146A0" w:rsidP="000146A0">
      <w:pPr>
        <w:rPr>
          <w:rFonts w:cs="Arial"/>
        </w:rPr>
      </w:pPr>
    </w:p>
    <w:p w14:paraId="0A72B1DE" w14:textId="77777777" w:rsidR="000146A0" w:rsidRPr="00E1309E" w:rsidRDefault="000146A0" w:rsidP="000146A0">
      <w:pPr>
        <w:rPr>
          <w:vanish/>
        </w:rPr>
      </w:pPr>
      <w:r>
        <w:rPr>
          <w:rFonts w:cs="Arial"/>
          <w:b/>
        </w:rPr>
        <w:t>QB 7</w:t>
      </w:r>
      <w:r w:rsidRPr="00B22E13">
        <w:rPr>
          <w:rFonts w:cs="Arial"/>
          <w:b/>
        </w:rPr>
        <w:t xml:space="preserve"> </w:t>
      </w:r>
      <w:r>
        <w:rPr>
          <w:rFonts w:cs="Arial"/>
          <w:b/>
        </w:rPr>
        <w:t>Führung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1BFAA5CE" w14:textId="77777777" w:rsidTr="00545B58">
        <w:tc>
          <w:tcPr>
            <w:tcW w:w="1101" w:type="dxa"/>
            <w:shd w:val="clear" w:color="auto" w:fill="auto"/>
          </w:tcPr>
          <w:p w14:paraId="6D1E4246"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3CE17336"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00DBB28"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9D1AD86"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7AF7251F" w14:textId="77777777" w:rsidTr="00545B58">
        <w:tc>
          <w:tcPr>
            <w:tcW w:w="1101" w:type="dxa"/>
            <w:shd w:val="clear" w:color="auto" w:fill="auto"/>
          </w:tcPr>
          <w:p w14:paraId="79B7852F" w14:textId="77777777" w:rsidR="000146A0" w:rsidRPr="00E1309E" w:rsidRDefault="000146A0" w:rsidP="00545B58">
            <w:pPr>
              <w:rPr>
                <w:rFonts w:cs="Arial"/>
                <w:color w:val="9BBB59"/>
                <w:sz w:val="18"/>
                <w:szCs w:val="18"/>
              </w:rPr>
            </w:pPr>
          </w:p>
        </w:tc>
        <w:tc>
          <w:tcPr>
            <w:tcW w:w="3479" w:type="dxa"/>
            <w:shd w:val="clear" w:color="auto" w:fill="auto"/>
          </w:tcPr>
          <w:p w14:paraId="107D4281" w14:textId="77777777" w:rsidR="000146A0" w:rsidRPr="00E1309E" w:rsidRDefault="000146A0" w:rsidP="00545B58">
            <w:pPr>
              <w:rPr>
                <w:rFonts w:cs="Arial"/>
                <w:color w:val="9BBB59"/>
                <w:sz w:val="18"/>
                <w:szCs w:val="18"/>
              </w:rPr>
            </w:pPr>
          </w:p>
        </w:tc>
        <w:tc>
          <w:tcPr>
            <w:tcW w:w="2290" w:type="dxa"/>
            <w:shd w:val="clear" w:color="auto" w:fill="auto"/>
          </w:tcPr>
          <w:p w14:paraId="306D0E07" w14:textId="77777777" w:rsidR="000146A0" w:rsidRPr="00E1309E" w:rsidRDefault="000146A0" w:rsidP="00545B58">
            <w:pPr>
              <w:rPr>
                <w:rFonts w:cs="Arial"/>
                <w:color w:val="9BBB59"/>
                <w:sz w:val="18"/>
                <w:szCs w:val="18"/>
              </w:rPr>
            </w:pPr>
          </w:p>
        </w:tc>
        <w:tc>
          <w:tcPr>
            <w:tcW w:w="2594" w:type="dxa"/>
            <w:shd w:val="clear" w:color="auto" w:fill="auto"/>
          </w:tcPr>
          <w:p w14:paraId="62C0011A" w14:textId="77777777" w:rsidR="000146A0" w:rsidRPr="00E1309E" w:rsidRDefault="000146A0" w:rsidP="00545B58">
            <w:pPr>
              <w:rPr>
                <w:rFonts w:cs="Arial"/>
                <w:color w:val="9BBB59"/>
                <w:sz w:val="18"/>
                <w:szCs w:val="18"/>
              </w:rPr>
            </w:pPr>
          </w:p>
        </w:tc>
      </w:tr>
      <w:tr w:rsidR="000146A0" w:rsidRPr="00E1309E" w14:paraId="3CEE0170" w14:textId="77777777" w:rsidTr="00545B58">
        <w:tc>
          <w:tcPr>
            <w:tcW w:w="1101" w:type="dxa"/>
            <w:shd w:val="clear" w:color="auto" w:fill="auto"/>
          </w:tcPr>
          <w:p w14:paraId="76581EEE" w14:textId="77777777" w:rsidR="000146A0" w:rsidRPr="00E1309E" w:rsidRDefault="000146A0" w:rsidP="00545B58">
            <w:pPr>
              <w:rPr>
                <w:rFonts w:cs="Arial"/>
                <w:color w:val="9BBB59"/>
                <w:sz w:val="18"/>
                <w:szCs w:val="18"/>
              </w:rPr>
            </w:pPr>
          </w:p>
        </w:tc>
        <w:tc>
          <w:tcPr>
            <w:tcW w:w="3479" w:type="dxa"/>
            <w:shd w:val="clear" w:color="auto" w:fill="auto"/>
          </w:tcPr>
          <w:p w14:paraId="2DA7764A" w14:textId="77777777" w:rsidR="000146A0" w:rsidRPr="00E1309E" w:rsidRDefault="000146A0" w:rsidP="00545B58">
            <w:pPr>
              <w:rPr>
                <w:rFonts w:cs="Arial"/>
                <w:color w:val="9BBB59"/>
                <w:sz w:val="18"/>
                <w:szCs w:val="18"/>
              </w:rPr>
            </w:pPr>
          </w:p>
        </w:tc>
        <w:tc>
          <w:tcPr>
            <w:tcW w:w="2290" w:type="dxa"/>
            <w:shd w:val="clear" w:color="auto" w:fill="auto"/>
          </w:tcPr>
          <w:p w14:paraId="0C71C908" w14:textId="77777777" w:rsidR="000146A0" w:rsidRPr="00E1309E" w:rsidRDefault="000146A0" w:rsidP="00545B58">
            <w:pPr>
              <w:rPr>
                <w:rFonts w:cs="Arial"/>
                <w:color w:val="9BBB59"/>
                <w:sz w:val="18"/>
                <w:szCs w:val="18"/>
              </w:rPr>
            </w:pPr>
          </w:p>
        </w:tc>
        <w:tc>
          <w:tcPr>
            <w:tcW w:w="2594" w:type="dxa"/>
            <w:shd w:val="clear" w:color="auto" w:fill="auto"/>
          </w:tcPr>
          <w:p w14:paraId="0439EAB6" w14:textId="77777777" w:rsidR="000146A0" w:rsidRPr="00E1309E" w:rsidRDefault="000146A0" w:rsidP="00545B58">
            <w:pPr>
              <w:rPr>
                <w:rFonts w:cs="Arial"/>
                <w:color w:val="9BBB59"/>
                <w:sz w:val="18"/>
                <w:szCs w:val="18"/>
              </w:rPr>
            </w:pPr>
          </w:p>
        </w:tc>
      </w:tr>
      <w:tr w:rsidR="000146A0" w:rsidRPr="00E1309E" w14:paraId="32E9E380" w14:textId="77777777" w:rsidTr="00545B58">
        <w:tc>
          <w:tcPr>
            <w:tcW w:w="1101" w:type="dxa"/>
            <w:shd w:val="clear" w:color="auto" w:fill="auto"/>
          </w:tcPr>
          <w:p w14:paraId="11B9FDCE" w14:textId="77777777" w:rsidR="000146A0" w:rsidRPr="00E1309E" w:rsidRDefault="000146A0" w:rsidP="00545B58">
            <w:pPr>
              <w:rPr>
                <w:rFonts w:cs="Arial"/>
                <w:color w:val="9BBB59"/>
                <w:sz w:val="18"/>
                <w:szCs w:val="18"/>
              </w:rPr>
            </w:pPr>
          </w:p>
        </w:tc>
        <w:tc>
          <w:tcPr>
            <w:tcW w:w="3479" w:type="dxa"/>
            <w:shd w:val="clear" w:color="auto" w:fill="auto"/>
          </w:tcPr>
          <w:p w14:paraId="274A92B1" w14:textId="77777777" w:rsidR="000146A0" w:rsidRPr="00E1309E" w:rsidRDefault="000146A0" w:rsidP="00545B58">
            <w:pPr>
              <w:rPr>
                <w:rFonts w:cs="Arial"/>
                <w:color w:val="9BBB59"/>
                <w:sz w:val="18"/>
                <w:szCs w:val="18"/>
              </w:rPr>
            </w:pPr>
          </w:p>
        </w:tc>
        <w:tc>
          <w:tcPr>
            <w:tcW w:w="2290" w:type="dxa"/>
            <w:shd w:val="clear" w:color="auto" w:fill="auto"/>
          </w:tcPr>
          <w:p w14:paraId="72EA5562" w14:textId="77777777" w:rsidR="000146A0" w:rsidRPr="00E1309E" w:rsidRDefault="000146A0" w:rsidP="00545B58">
            <w:pPr>
              <w:rPr>
                <w:rFonts w:cs="Arial"/>
                <w:color w:val="9BBB59"/>
                <w:sz w:val="18"/>
                <w:szCs w:val="18"/>
              </w:rPr>
            </w:pPr>
          </w:p>
        </w:tc>
        <w:tc>
          <w:tcPr>
            <w:tcW w:w="2594" w:type="dxa"/>
            <w:shd w:val="clear" w:color="auto" w:fill="auto"/>
          </w:tcPr>
          <w:p w14:paraId="22DA7C93" w14:textId="77777777" w:rsidR="000146A0" w:rsidRPr="00E1309E" w:rsidRDefault="000146A0" w:rsidP="00545B58">
            <w:pPr>
              <w:rPr>
                <w:rFonts w:cs="Arial"/>
                <w:color w:val="9BBB59"/>
                <w:sz w:val="18"/>
                <w:szCs w:val="18"/>
              </w:rPr>
            </w:pPr>
          </w:p>
        </w:tc>
      </w:tr>
    </w:tbl>
    <w:p w14:paraId="51C98602" w14:textId="77777777" w:rsidR="000146A0" w:rsidRDefault="000146A0" w:rsidP="000146A0">
      <w:pPr>
        <w:rPr>
          <w:rFonts w:cs="Arial"/>
          <w:lang w:val="it-IT"/>
        </w:rPr>
      </w:pPr>
    </w:p>
    <w:p w14:paraId="3B26D2C5" w14:textId="77777777" w:rsidR="000146A0" w:rsidRPr="00E1309E" w:rsidRDefault="000146A0" w:rsidP="000146A0">
      <w:pPr>
        <w:rPr>
          <w:vanish/>
        </w:rPr>
      </w:pPr>
      <w:r>
        <w:rPr>
          <w:rFonts w:cs="Arial"/>
          <w:b/>
          <w:lang w:val="it-IT"/>
        </w:rPr>
        <w:t>QB 8</w:t>
      </w:r>
      <w:r w:rsidRPr="00B22E13">
        <w:rPr>
          <w:rFonts w:cs="Arial"/>
          <w:b/>
          <w:lang w:val="it-IT"/>
        </w:rPr>
        <w:t xml:space="preserve"> </w:t>
      </w:r>
      <w:r>
        <w:rPr>
          <w:rFonts w:cs="Arial"/>
          <w:b/>
          <w:lang w:val="it-IT"/>
        </w:rPr>
        <w:t>Personal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2660F57D" w14:textId="77777777" w:rsidTr="00545B58">
        <w:tc>
          <w:tcPr>
            <w:tcW w:w="1101" w:type="dxa"/>
            <w:shd w:val="clear" w:color="auto" w:fill="auto"/>
          </w:tcPr>
          <w:p w14:paraId="5B709373"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8D59259"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45C2592"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E19FF38"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2B9DC52A" w14:textId="77777777" w:rsidTr="00545B58">
        <w:tc>
          <w:tcPr>
            <w:tcW w:w="1101" w:type="dxa"/>
            <w:shd w:val="clear" w:color="auto" w:fill="auto"/>
          </w:tcPr>
          <w:p w14:paraId="70B696B2" w14:textId="77777777" w:rsidR="000146A0" w:rsidRPr="00E1309E" w:rsidRDefault="000146A0" w:rsidP="00545B58">
            <w:pPr>
              <w:rPr>
                <w:rFonts w:cs="Arial"/>
                <w:color w:val="9BBB59"/>
                <w:sz w:val="18"/>
                <w:szCs w:val="18"/>
              </w:rPr>
            </w:pPr>
          </w:p>
        </w:tc>
        <w:tc>
          <w:tcPr>
            <w:tcW w:w="3479" w:type="dxa"/>
            <w:shd w:val="clear" w:color="auto" w:fill="auto"/>
          </w:tcPr>
          <w:p w14:paraId="27C02626" w14:textId="77777777" w:rsidR="000146A0" w:rsidRPr="00E1309E" w:rsidRDefault="000146A0" w:rsidP="00545B58">
            <w:pPr>
              <w:rPr>
                <w:rFonts w:cs="Arial"/>
                <w:color w:val="9BBB59"/>
                <w:sz w:val="18"/>
                <w:szCs w:val="18"/>
              </w:rPr>
            </w:pPr>
          </w:p>
        </w:tc>
        <w:tc>
          <w:tcPr>
            <w:tcW w:w="2290" w:type="dxa"/>
            <w:shd w:val="clear" w:color="auto" w:fill="auto"/>
          </w:tcPr>
          <w:p w14:paraId="11844079" w14:textId="77777777" w:rsidR="000146A0" w:rsidRPr="00E1309E" w:rsidRDefault="000146A0" w:rsidP="00545B58">
            <w:pPr>
              <w:rPr>
                <w:rFonts w:cs="Arial"/>
                <w:color w:val="9BBB59"/>
                <w:sz w:val="18"/>
                <w:szCs w:val="18"/>
              </w:rPr>
            </w:pPr>
          </w:p>
        </w:tc>
        <w:tc>
          <w:tcPr>
            <w:tcW w:w="2594" w:type="dxa"/>
            <w:shd w:val="clear" w:color="auto" w:fill="auto"/>
          </w:tcPr>
          <w:p w14:paraId="19AA0C12" w14:textId="77777777" w:rsidR="000146A0" w:rsidRPr="00E1309E" w:rsidRDefault="000146A0" w:rsidP="00545B58">
            <w:pPr>
              <w:rPr>
                <w:rFonts w:cs="Arial"/>
                <w:color w:val="9BBB59"/>
                <w:sz w:val="18"/>
                <w:szCs w:val="18"/>
              </w:rPr>
            </w:pPr>
          </w:p>
        </w:tc>
      </w:tr>
      <w:tr w:rsidR="000146A0" w:rsidRPr="00E1309E" w14:paraId="5C683C85" w14:textId="77777777" w:rsidTr="00545B58">
        <w:tc>
          <w:tcPr>
            <w:tcW w:w="1101" w:type="dxa"/>
            <w:shd w:val="clear" w:color="auto" w:fill="auto"/>
          </w:tcPr>
          <w:p w14:paraId="5EA19FB1" w14:textId="77777777" w:rsidR="000146A0" w:rsidRPr="00E1309E" w:rsidRDefault="000146A0" w:rsidP="00545B58">
            <w:pPr>
              <w:rPr>
                <w:rFonts w:cs="Arial"/>
                <w:color w:val="9BBB59"/>
                <w:sz w:val="18"/>
                <w:szCs w:val="18"/>
              </w:rPr>
            </w:pPr>
          </w:p>
        </w:tc>
        <w:tc>
          <w:tcPr>
            <w:tcW w:w="3479" w:type="dxa"/>
            <w:shd w:val="clear" w:color="auto" w:fill="auto"/>
          </w:tcPr>
          <w:p w14:paraId="7978356B" w14:textId="77777777" w:rsidR="000146A0" w:rsidRPr="00E1309E" w:rsidRDefault="000146A0" w:rsidP="00545B58">
            <w:pPr>
              <w:rPr>
                <w:rFonts w:cs="Arial"/>
                <w:color w:val="9BBB59"/>
                <w:sz w:val="18"/>
                <w:szCs w:val="18"/>
              </w:rPr>
            </w:pPr>
          </w:p>
        </w:tc>
        <w:tc>
          <w:tcPr>
            <w:tcW w:w="2290" w:type="dxa"/>
            <w:shd w:val="clear" w:color="auto" w:fill="auto"/>
          </w:tcPr>
          <w:p w14:paraId="13A64E33" w14:textId="77777777" w:rsidR="000146A0" w:rsidRPr="00E1309E" w:rsidRDefault="000146A0" w:rsidP="00545B58">
            <w:pPr>
              <w:rPr>
                <w:rFonts w:cs="Arial"/>
                <w:color w:val="9BBB59"/>
                <w:sz w:val="18"/>
                <w:szCs w:val="18"/>
              </w:rPr>
            </w:pPr>
          </w:p>
        </w:tc>
        <w:tc>
          <w:tcPr>
            <w:tcW w:w="2594" w:type="dxa"/>
            <w:shd w:val="clear" w:color="auto" w:fill="auto"/>
          </w:tcPr>
          <w:p w14:paraId="6E12A59C" w14:textId="77777777" w:rsidR="000146A0" w:rsidRPr="00E1309E" w:rsidRDefault="000146A0" w:rsidP="00545B58">
            <w:pPr>
              <w:rPr>
                <w:rFonts w:cs="Arial"/>
                <w:color w:val="9BBB59"/>
                <w:sz w:val="18"/>
                <w:szCs w:val="18"/>
              </w:rPr>
            </w:pPr>
          </w:p>
        </w:tc>
      </w:tr>
      <w:tr w:rsidR="000146A0" w:rsidRPr="00E1309E" w14:paraId="7FB973C7" w14:textId="77777777" w:rsidTr="00545B58">
        <w:tc>
          <w:tcPr>
            <w:tcW w:w="1101" w:type="dxa"/>
            <w:shd w:val="clear" w:color="auto" w:fill="auto"/>
          </w:tcPr>
          <w:p w14:paraId="25E6950E" w14:textId="77777777" w:rsidR="000146A0" w:rsidRPr="00E1309E" w:rsidRDefault="000146A0" w:rsidP="00545B58">
            <w:pPr>
              <w:rPr>
                <w:rFonts w:cs="Arial"/>
                <w:color w:val="9BBB59"/>
                <w:sz w:val="18"/>
                <w:szCs w:val="18"/>
              </w:rPr>
            </w:pPr>
          </w:p>
        </w:tc>
        <w:tc>
          <w:tcPr>
            <w:tcW w:w="3479" w:type="dxa"/>
            <w:shd w:val="clear" w:color="auto" w:fill="auto"/>
          </w:tcPr>
          <w:p w14:paraId="19F112A7" w14:textId="77777777" w:rsidR="000146A0" w:rsidRPr="00E1309E" w:rsidRDefault="000146A0" w:rsidP="00545B58">
            <w:pPr>
              <w:rPr>
                <w:rFonts w:cs="Arial"/>
                <w:color w:val="9BBB59"/>
                <w:sz w:val="18"/>
                <w:szCs w:val="18"/>
              </w:rPr>
            </w:pPr>
          </w:p>
        </w:tc>
        <w:tc>
          <w:tcPr>
            <w:tcW w:w="2290" w:type="dxa"/>
            <w:shd w:val="clear" w:color="auto" w:fill="auto"/>
          </w:tcPr>
          <w:p w14:paraId="50655EF8" w14:textId="77777777" w:rsidR="000146A0" w:rsidRPr="00E1309E" w:rsidRDefault="000146A0" w:rsidP="00545B58">
            <w:pPr>
              <w:rPr>
                <w:rFonts w:cs="Arial"/>
                <w:color w:val="9BBB59"/>
                <w:sz w:val="18"/>
                <w:szCs w:val="18"/>
              </w:rPr>
            </w:pPr>
          </w:p>
        </w:tc>
        <w:tc>
          <w:tcPr>
            <w:tcW w:w="2594" w:type="dxa"/>
            <w:shd w:val="clear" w:color="auto" w:fill="auto"/>
          </w:tcPr>
          <w:p w14:paraId="5BF922D0" w14:textId="77777777" w:rsidR="000146A0" w:rsidRPr="00E1309E" w:rsidRDefault="000146A0" w:rsidP="00545B58">
            <w:pPr>
              <w:rPr>
                <w:rFonts w:cs="Arial"/>
                <w:color w:val="9BBB59"/>
                <w:sz w:val="18"/>
                <w:szCs w:val="18"/>
              </w:rPr>
            </w:pPr>
          </w:p>
        </w:tc>
      </w:tr>
    </w:tbl>
    <w:p w14:paraId="089BA0EB" w14:textId="77777777" w:rsidR="000146A0" w:rsidRDefault="000146A0" w:rsidP="000146A0">
      <w:pPr>
        <w:rPr>
          <w:rFonts w:cs="Arial"/>
          <w:lang w:val="it-IT"/>
        </w:rPr>
      </w:pPr>
    </w:p>
    <w:p w14:paraId="55790227" w14:textId="77777777" w:rsidR="000146A0" w:rsidRPr="00E1309E" w:rsidRDefault="000146A0" w:rsidP="000146A0">
      <w:pPr>
        <w:rPr>
          <w:vanish/>
        </w:rPr>
      </w:pPr>
      <w:r>
        <w:rPr>
          <w:rFonts w:cs="Arial"/>
          <w:b/>
          <w:lang w:val="it-IT"/>
        </w:rPr>
        <w:t>QB 9</w:t>
      </w:r>
      <w:r w:rsidRPr="00B22E13">
        <w:rPr>
          <w:rFonts w:cs="Arial"/>
          <w:b/>
          <w:lang w:val="it-IT"/>
        </w:rPr>
        <w:t xml:space="preserve"> </w:t>
      </w:r>
      <w:r>
        <w:rPr>
          <w:rFonts w:cs="Arial"/>
          <w:b/>
          <w:lang w:val="it-IT"/>
        </w:rPr>
        <w:t>Controlling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0C8A0AC1" w14:textId="77777777" w:rsidTr="00545B58">
        <w:tc>
          <w:tcPr>
            <w:tcW w:w="1101" w:type="dxa"/>
            <w:shd w:val="clear" w:color="auto" w:fill="auto"/>
          </w:tcPr>
          <w:p w14:paraId="1E548782"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2BDF4AF0"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04AA252"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3A41E20E"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1D286421" w14:textId="77777777" w:rsidTr="00545B58">
        <w:tc>
          <w:tcPr>
            <w:tcW w:w="1101" w:type="dxa"/>
            <w:shd w:val="clear" w:color="auto" w:fill="auto"/>
          </w:tcPr>
          <w:p w14:paraId="26CB5586" w14:textId="77777777" w:rsidR="000146A0" w:rsidRPr="00E1309E" w:rsidRDefault="000146A0" w:rsidP="00545B58">
            <w:pPr>
              <w:rPr>
                <w:rFonts w:cs="Arial"/>
                <w:color w:val="9BBB59"/>
                <w:sz w:val="18"/>
                <w:szCs w:val="18"/>
              </w:rPr>
            </w:pPr>
          </w:p>
        </w:tc>
        <w:tc>
          <w:tcPr>
            <w:tcW w:w="3479" w:type="dxa"/>
            <w:shd w:val="clear" w:color="auto" w:fill="auto"/>
          </w:tcPr>
          <w:p w14:paraId="619CAD20" w14:textId="77777777" w:rsidR="000146A0" w:rsidRPr="00E1309E" w:rsidRDefault="000146A0" w:rsidP="00545B58">
            <w:pPr>
              <w:rPr>
                <w:rFonts w:cs="Arial"/>
                <w:color w:val="9BBB59"/>
                <w:sz w:val="18"/>
                <w:szCs w:val="18"/>
              </w:rPr>
            </w:pPr>
          </w:p>
        </w:tc>
        <w:tc>
          <w:tcPr>
            <w:tcW w:w="2290" w:type="dxa"/>
            <w:shd w:val="clear" w:color="auto" w:fill="auto"/>
          </w:tcPr>
          <w:p w14:paraId="52AA8E59" w14:textId="77777777" w:rsidR="000146A0" w:rsidRPr="00E1309E" w:rsidRDefault="000146A0" w:rsidP="00545B58">
            <w:pPr>
              <w:rPr>
                <w:rFonts w:cs="Arial"/>
                <w:color w:val="9BBB59"/>
                <w:sz w:val="18"/>
                <w:szCs w:val="18"/>
              </w:rPr>
            </w:pPr>
          </w:p>
        </w:tc>
        <w:tc>
          <w:tcPr>
            <w:tcW w:w="2594" w:type="dxa"/>
            <w:shd w:val="clear" w:color="auto" w:fill="auto"/>
          </w:tcPr>
          <w:p w14:paraId="7423D17B" w14:textId="77777777" w:rsidR="000146A0" w:rsidRPr="00E1309E" w:rsidRDefault="000146A0" w:rsidP="00545B58">
            <w:pPr>
              <w:rPr>
                <w:rFonts w:cs="Arial"/>
                <w:color w:val="9BBB59"/>
                <w:sz w:val="18"/>
                <w:szCs w:val="18"/>
              </w:rPr>
            </w:pPr>
          </w:p>
        </w:tc>
      </w:tr>
      <w:tr w:rsidR="000146A0" w:rsidRPr="00E1309E" w14:paraId="390F513C" w14:textId="77777777" w:rsidTr="00545B58">
        <w:tc>
          <w:tcPr>
            <w:tcW w:w="1101" w:type="dxa"/>
            <w:shd w:val="clear" w:color="auto" w:fill="auto"/>
          </w:tcPr>
          <w:p w14:paraId="319616FD" w14:textId="77777777" w:rsidR="000146A0" w:rsidRPr="00E1309E" w:rsidRDefault="000146A0" w:rsidP="00545B58">
            <w:pPr>
              <w:rPr>
                <w:rFonts w:cs="Arial"/>
                <w:color w:val="9BBB59"/>
                <w:sz w:val="18"/>
                <w:szCs w:val="18"/>
              </w:rPr>
            </w:pPr>
          </w:p>
        </w:tc>
        <w:tc>
          <w:tcPr>
            <w:tcW w:w="3479" w:type="dxa"/>
            <w:shd w:val="clear" w:color="auto" w:fill="auto"/>
          </w:tcPr>
          <w:p w14:paraId="65FCA8F2" w14:textId="77777777" w:rsidR="000146A0" w:rsidRPr="00E1309E" w:rsidRDefault="000146A0" w:rsidP="00545B58">
            <w:pPr>
              <w:rPr>
                <w:rFonts w:cs="Arial"/>
                <w:color w:val="9BBB59"/>
                <w:sz w:val="18"/>
                <w:szCs w:val="18"/>
              </w:rPr>
            </w:pPr>
          </w:p>
        </w:tc>
        <w:tc>
          <w:tcPr>
            <w:tcW w:w="2290" w:type="dxa"/>
            <w:shd w:val="clear" w:color="auto" w:fill="auto"/>
          </w:tcPr>
          <w:p w14:paraId="28EA3F3B" w14:textId="77777777" w:rsidR="000146A0" w:rsidRPr="00E1309E" w:rsidRDefault="000146A0" w:rsidP="00545B58">
            <w:pPr>
              <w:rPr>
                <w:rFonts w:cs="Arial"/>
                <w:color w:val="9BBB59"/>
                <w:sz w:val="18"/>
                <w:szCs w:val="18"/>
              </w:rPr>
            </w:pPr>
          </w:p>
        </w:tc>
        <w:tc>
          <w:tcPr>
            <w:tcW w:w="2594" w:type="dxa"/>
            <w:shd w:val="clear" w:color="auto" w:fill="auto"/>
          </w:tcPr>
          <w:p w14:paraId="3D8882D1" w14:textId="77777777" w:rsidR="000146A0" w:rsidRPr="00E1309E" w:rsidRDefault="000146A0" w:rsidP="00545B58">
            <w:pPr>
              <w:rPr>
                <w:rFonts w:cs="Arial"/>
                <w:color w:val="9BBB59"/>
                <w:sz w:val="18"/>
                <w:szCs w:val="18"/>
              </w:rPr>
            </w:pPr>
          </w:p>
        </w:tc>
      </w:tr>
      <w:tr w:rsidR="000146A0" w:rsidRPr="00E1309E" w14:paraId="711D7F17" w14:textId="77777777" w:rsidTr="00545B58">
        <w:tc>
          <w:tcPr>
            <w:tcW w:w="1101" w:type="dxa"/>
            <w:shd w:val="clear" w:color="auto" w:fill="auto"/>
          </w:tcPr>
          <w:p w14:paraId="1BAC4550" w14:textId="77777777" w:rsidR="000146A0" w:rsidRPr="00E1309E" w:rsidRDefault="000146A0" w:rsidP="00545B58">
            <w:pPr>
              <w:rPr>
                <w:rFonts w:cs="Arial"/>
                <w:color w:val="9BBB59"/>
                <w:sz w:val="18"/>
                <w:szCs w:val="18"/>
              </w:rPr>
            </w:pPr>
          </w:p>
        </w:tc>
        <w:tc>
          <w:tcPr>
            <w:tcW w:w="3479" w:type="dxa"/>
            <w:shd w:val="clear" w:color="auto" w:fill="auto"/>
          </w:tcPr>
          <w:p w14:paraId="3AEBD1B9" w14:textId="77777777" w:rsidR="000146A0" w:rsidRPr="00E1309E" w:rsidRDefault="000146A0" w:rsidP="00545B58">
            <w:pPr>
              <w:rPr>
                <w:rFonts w:cs="Arial"/>
                <w:color w:val="9BBB59"/>
                <w:sz w:val="18"/>
                <w:szCs w:val="18"/>
              </w:rPr>
            </w:pPr>
          </w:p>
        </w:tc>
        <w:tc>
          <w:tcPr>
            <w:tcW w:w="2290" w:type="dxa"/>
            <w:shd w:val="clear" w:color="auto" w:fill="auto"/>
          </w:tcPr>
          <w:p w14:paraId="03D980E0" w14:textId="77777777" w:rsidR="000146A0" w:rsidRPr="00E1309E" w:rsidRDefault="000146A0" w:rsidP="00545B58">
            <w:pPr>
              <w:rPr>
                <w:rFonts w:cs="Arial"/>
                <w:color w:val="9BBB59"/>
                <w:sz w:val="18"/>
                <w:szCs w:val="18"/>
              </w:rPr>
            </w:pPr>
          </w:p>
        </w:tc>
        <w:tc>
          <w:tcPr>
            <w:tcW w:w="2594" w:type="dxa"/>
            <w:shd w:val="clear" w:color="auto" w:fill="auto"/>
          </w:tcPr>
          <w:p w14:paraId="4A31BC9C" w14:textId="77777777" w:rsidR="000146A0" w:rsidRPr="00E1309E" w:rsidRDefault="000146A0" w:rsidP="00545B58">
            <w:pPr>
              <w:rPr>
                <w:rFonts w:cs="Arial"/>
                <w:color w:val="9BBB59"/>
                <w:sz w:val="18"/>
                <w:szCs w:val="18"/>
              </w:rPr>
            </w:pPr>
          </w:p>
        </w:tc>
      </w:tr>
    </w:tbl>
    <w:p w14:paraId="13A18E11" w14:textId="77777777" w:rsidR="000146A0" w:rsidRDefault="000146A0" w:rsidP="000146A0">
      <w:pPr>
        <w:rPr>
          <w:rFonts w:cs="Arial"/>
        </w:rPr>
      </w:pPr>
    </w:p>
    <w:p w14:paraId="37D3EDA1" w14:textId="77777777" w:rsidR="000146A0" w:rsidRPr="00E1309E" w:rsidRDefault="000146A0" w:rsidP="000146A0">
      <w:pPr>
        <w:rPr>
          <w:vanish/>
        </w:rPr>
      </w:pPr>
      <w:r>
        <w:rPr>
          <w:rFonts w:cs="Arial"/>
          <w:b/>
        </w:rPr>
        <w:t>QB 10</w:t>
      </w:r>
      <w:r w:rsidRPr="00B22E13">
        <w:rPr>
          <w:rFonts w:cs="Arial"/>
          <w:b/>
        </w:rPr>
        <w:t xml:space="preserve"> </w:t>
      </w:r>
      <w:r>
        <w:rPr>
          <w:rFonts w:cs="Arial"/>
          <w:b/>
        </w:rPr>
        <w:t>Kundenkommunikation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3BB506BF" w14:textId="77777777" w:rsidTr="00545B58">
        <w:tc>
          <w:tcPr>
            <w:tcW w:w="1101" w:type="dxa"/>
            <w:shd w:val="clear" w:color="auto" w:fill="auto"/>
          </w:tcPr>
          <w:p w14:paraId="58500FF4"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1280F503"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784420BE"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68A9231D"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5B10F634" w14:textId="77777777" w:rsidTr="00545B58">
        <w:tc>
          <w:tcPr>
            <w:tcW w:w="1101" w:type="dxa"/>
            <w:shd w:val="clear" w:color="auto" w:fill="auto"/>
          </w:tcPr>
          <w:p w14:paraId="2AD0A6DA" w14:textId="77777777" w:rsidR="000146A0" w:rsidRPr="00E1309E" w:rsidRDefault="000146A0" w:rsidP="00545B58">
            <w:pPr>
              <w:rPr>
                <w:rFonts w:cs="Arial"/>
                <w:color w:val="9BBB59"/>
                <w:sz w:val="18"/>
                <w:szCs w:val="18"/>
              </w:rPr>
            </w:pPr>
          </w:p>
        </w:tc>
        <w:tc>
          <w:tcPr>
            <w:tcW w:w="3479" w:type="dxa"/>
            <w:shd w:val="clear" w:color="auto" w:fill="auto"/>
          </w:tcPr>
          <w:p w14:paraId="219DCE64" w14:textId="77777777" w:rsidR="000146A0" w:rsidRPr="00E1309E" w:rsidRDefault="000146A0" w:rsidP="00545B58">
            <w:pPr>
              <w:rPr>
                <w:rFonts w:cs="Arial"/>
                <w:color w:val="9BBB59"/>
                <w:sz w:val="18"/>
                <w:szCs w:val="18"/>
              </w:rPr>
            </w:pPr>
          </w:p>
        </w:tc>
        <w:tc>
          <w:tcPr>
            <w:tcW w:w="2290" w:type="dxa"/>
            <w:shd w:val="clear" w:color="auto" w:fill="auto"/>
          </w:tcPr>
          <w:p w14:paraId="3E0399F6" w14:textId="77777777" w:rsidR="000146A0" w:rsidRPr="00E1309E" w:rsidRDefault="000146A0" w:rsidP="00545B58">
            <w:pPr>
              <w:rPr>
                <w:rFonts w:cs="Arial"/>
                <w:color w:val="9BBB59"/>
                <w:sz w:val="18"/>
                <w:szCs w:val="18"/>
              </w:rPr>
            </w:pPr>
          </w:p>
        </w:tc>
        <w:tc>
          <w:tcPr>
            <w:tcW w:w="2594" w:type="dxa"/>
            <w:shd w:val="clear" w:color="auto" w:fill="auto"/>
          </w:tcPr>
          <w:p w14:paraId="2B363EB9" w14:textId="77777777" w:rsidR="000146A0" w:rsidRPr="00E1309E" w:rsidRDefault="000146A0" w:rsidP="00545B58">
            <w:pPr>
              <w:rPr>
                <w:rFonts w:cs="Arial"/>
                <w:color w:val="9BBB59"/>
                <w:sz w:val="18"/>
                <w:szCs w:val="18"/>
              </w:rPr>
            </w:pPr>
          </w:p>
        </w:tc>
      </w:tr>
      <w:tr w:rsidR="000146A0" w:rsidRPr="00E1309E" w14:paraId="4AFD6D9E" w14:textId="77777777" w:rsidTr="00545B58">
        <w:tc>
          <w:tcPr>
            <w:tcW w:w="1101" w:type="dxa"/>
            <w:shd w:val="clear" w:color="auto" w:fill="auto"/>
          </w:tcPr>
          <w:p w14:paraId="34C20F2B" w14:textId="77777777" w:rsidR="000146A0" w:rsidRPr="00E1309E" w:rsidRDefault="000146A0" w:rsidP="00545B58">
            <w:pPr>
              <w:rPr>
                <w:rFonts w:cs="Arial"/>
                <w:color w:val="9BBB59"/>
                <w:sz w:val="18"/>
                <w:szCs w:val="18"/>
              </w:rPr>
            </w:pPr>
          </w:p>
        </w:tc>
        <w:tc>
          <w:tcPr>
            <w:tcW w:w="3479" w:type="dxa"/>
            <w:shd w:val="clear" w:color="auto" w:fill="auto"/>
          </w:tcPr>
          <w:p w14:paraId="13CCBC24" w14:textId="77777777" w:rsidR="000146A0" w:rsidRPr="00E1309E" w:rsidRDefault="000146A0" w:rsidP="00545B58">
            <w:pPr>
              <w:rPr>
                <w:rFonts w:cs="Arial"/>
                <w:color w:val="9BBB59"/>
                <w:sz w:val="18"/>
                <w:szCs w:val="18"/>
              </w:rPr>
            </w:pPr>
          </w:p>
        </w:tc>
        <w:tc>
          <w:tcPr>
            <w:tcW w:w="2290" w:type="dxa"/>
            <w:shd w:val="clear" w:color="auto" w:fill="auto"/>
          </w:tcPr>
          <w:p w14:paraId="305A6A8D" w14:textId="77777777" w:rsidR="000146A0" w:rsidRPr="00E1309E" w:rsidRDefault="000146A0" w:rsidP="00545B58">
            <w:pPr>
              <w:rPr>
                <w:rFonts w:cs="Arial"/>
                <w:color w:val="9BBB59"/>
                <w:sz w:val="18"/>
                <w:szCs w:val="18"/>
              </w:rPr>
            </w:pPr>
          </w:p>
        </w:tc>
        <w:tc>
          <w:tcPr>
            <w:tcW w:w="2594" w:type="dxa"/>
            <w:shd w:val="clear" w:color="auto" w:fill="auto"/>
          </w:tcPr>
          <w:p w14:paraId="17B662EA" w14:textId="77777777" w:rsidR="000146A0" w:rsidRPr="00E1309E" w:rsidRDefault="000146A0" w:rsidP="00545B58">
            <w:pPr>
              <w:rPr>
                <w:rFonts w:cs="Arial"/>
                <w:color w:val="9BBB59"/>
                <w:sz w:val="18"/>
                <w:szCs w:val="18"/>
              </w:rPr>
            </w:pPr>
          </w:p>
        </w:tc>
      </w:tr>
      <w:tr w:rsidR="000146A0" w:rsidRPr="00E1309E" w14:paraId="1E8EB2CC" w14:textId="77777777" w:rsidTr="00545B58">
        <w:tc>
          <w:tcPr>
            <w:tcW w:w="1101" w:type="dxa"/>
            <w:shd w:val="clear" w:color="auto" w:fill="auto"/>
          </w:tcPr>
          <w:p w14:paraId="77633298" w14:textId="77777777" w:rsidR="000146A0" w:rsidRPr="00E1309E" w:rsidRDefault="000146A0" w:rsidP="00545B58">
            <w:pPr>
              <w:rPr>
                <w:rFonts w:cs="Arial"/>
                <w:color w:val="9BBB59"/>
                <w:sz w:val="18"/>
                <w:szCs w:val="18"/>
              </w:rPr>
            </w:pPr>
          </w:p>
        </w:tc>
        <w:tc>
          <w:tcPr>
            <w:tcW w:w="3479" w:type="dxa"/>
            <w:shd w:val="clear" w:color="auto" w:fill="auto"/>
          </w:tcPr>
          <w:p w14:paraId="3398D626" w14:textId="77777777" w:rsidR="000146A0" w:rsidRPr="00E1309E" w:rsidRDefault="000146A0" w:rsidP="00545B58">
            <w:pPr>
              <w:rPr>
                <w:rFonts w:cs="Arial"/>
                <w:color w:val="9BBB59"/>
                <w:sz w:val="18"/>
                <w:szCs w:val="18"/>
              </w:rPr>
            </w:pPr>
          </w:p>
        </w:tc>
        <w:tc>
          <w:tcPr>
            <w:tcW w:w="2290" w:type="dxa"/>
            <w:shd w:val="clear" w:color="auto" w:fill="auto"/>
          </w:tcPr>
          <w:p w14:paraId="095C3D0F" w14:textId="77777777" w:rsidR="000146A0" w:rsidRPr="00E1309E" w:rsidRDefault="000146A0" w:rsidP="00545B58">
            <w:pPr>
              <w:rPr>
                <w:rFonts w:cs="Arial"/>
                <w:color w:val="9BBB59"/>
                <w:sz w:val="18"/>
                <w:szCs w:val="18"/>
              </w:rPr>
            </w:pPr>
          </w:p>
        </w:tc>
        <w:tc>
          <w:tcPr>
            <w:tcW w:w="2594" w:type="dxa"/>
            <w:shd w:val="clear" w:color="auto" w:fill="auto"/>
          </w:tcPr>
          <w:p w14:paraId="329F2657" w14:textId="77777777" w:rsidR="000146A0" w:rsidRPr="00E1309E" w:rsidRDefault="000146A0" w:rsidP="00545B58">
            <w:pPr>
              <w:rPr>
                <w:rFonts w:cs="Arial"/>
                <w:color w:val="9BBB59"/>
                <w:sz w:val="18"/>
                <w:szCs w:val="18"/>
              </w:rPr>
            </w:pPr>
          </w:p>
        </w:tc>
      </w:tr>
    </w:tbl>
    <w:p w14:paraId="636DF1C2" w14:textId="77777777" w:rsidR="000146A0" w:rsidRDefault="000146A0" w:rsidP="000146A0">
      <w:pPr>
        <w:rPr>
          <w:rFonts w:cs="Arial"/>
        </w:rPr>
      </w:pPr>
    </w:p>
    <w:p w14:paraId="0BE07B6B" w14:textId="77777777" w:rsidR="000146A0" w:rsidRPr="00E1309E" w:rsidRDefault="000146A0" w:rsidP="000146A0">
      <w:pPr>
        <w:rPr>
          <w:vanish/>
        </w:rPr>
      </w:pPr>
      <w:r>
        <w:rPr>
          <w:rFonts w:cs="Arial"/>
          <w:b/>
        </w:rPr>
        <w:t>QB 11</w:t>
      </w:r>
      <w:r w:rsidRPr="00B22E13">
        <w:rPr>
          <w:rFonts w:cs="Arial"/>
          <w:b/>
        </w:rPr>
        <w:t xml:space="preserve"> </w:t>
      </w:r>
      <w:r>
        <w:rPr>
          <w:rFonts w:cs="Arial"/>
          <w:b/>
        </w:rPr>
        <w:t>Strategische Entwicklungsziele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0146A0" w:rsidRPr="00E1309E" w14:paraId="26811260" w14:textId="77777777" w:rsidTr="00545B58">
        <w:tc>
          <w:tcPr>
            <w:tcW w:w="1101" w:type="dxa"/>
            <w:shd w:val="clear" w:color="auto" w:fill="auto"/>
          </w:tcPr>
          <w:p w14:paraId="3DEB667A" w14:textId="77777777" w:rsidR="000146A0" w:rsidRPr="00E1309E" w:rsidRDefault="000146A0" w:rsidP="00545B58">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AC72F6A" w14:textId="77777777" w:rsidR="000146A0" w:rsidRPr="00E1309E" w:rsidRDefault="000146A0" w:rsidP="00545B58">
            <w:pPr>
              <w:rPr>
                <w:rFonts w:cs="Arial"/>
                <w:b/>
                <w:color w:val="9BBB59"/>
                <w:sz w:val="18"/>
                <w:szCs w:val="18"/>
              </w:rPr>
            </w:pPr>
            <w:r w:rsidRPr="00E1309E">
              <w:rPr>
                <w:rFonts w:cs="Arial"/>
                <w:b/>
                <w:color w:val="9BBB59"/>
                <w:sz w:val="18"/>
                <w:szCs w:val="18"/>
              </w:rPr>
              <w:t>Name</w:t>
            </w:r>
          </w:p>
        </w:tc>
        <w:tc>
          <w:tcPr>
            <w:tcW w:w="2290" w:type="dxa"/>
            <w:shd w:val="clear" w:color="auto" w:fill="auto"/>
          </w:tcPr>
          <w:p w14:paraId="1672A7DD" w14:textId="77777777" w:rsidR="000146A0" w:rsidRPr="00E1309E" w:rsidRDefault="000146A0" w:rsidP="00545B58">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79E7F29" w14:textId="77777777" w:rsidR="000146A0" w:rsidRPr="00E1309E" w:rsidRDefault="000146A0" w:rsidP="00545B58">
            <w:pPr>
              <w:rPr>
                <w:rFonts w:cs="Arial"/>
                <w:b/>
                <w:color w:val="9BBB59"/>
                <w:sz w:val="18"/>
                <w:szCs w:val="18"/>
              </w:rPr>
            </w:pPr>
            <w:r w:rsidRPr="00E1309E">
              <w:rPr>
                <w:rFonts w:cs="Arial"/>
                <w:b/>
                <w:color w:val="9BBB59"/>
                <w:sz w:val="18"/>
                <w:szCs w:val="18"/>
              </w:rPr>
              <w:t xml:space="preserve">Aufbewahrungsort (nur bei Aufzeichnungen) </w:t>
            </w:r>
          </w:p>
        </w:tc>
      </w:tr>
      <w:tr w:rsidR="000146A0" w:rsidRPr="00E1309E" w14:paraId="07958C2E" w14:textId="77777777" w:rsidTr="00545B58">
        <w:tc>
          <w:tcPr>
            <w:tcW w:w="1101" w:type="dxa"/>
            <w:shd w:val="clear" w:color="auto" w:fill="auto"/>
          </w:tcPr>
          <w:p w14:paraId="40AAB57B" w14:textId="77777777" w:rsidR="000146A0" w:rsidRPr="00E1309E" w:rsidRDefault="000146A0" w:rsidP="00545B58">
            <w:pPr>
              <w:rPr>
                <w:rFonts w:cs="Arial"/>
                <w:color w:val="9BBB59"/>
                <w:sz w:val="18"/>
                <w:szCs w:val="18"/>
              </w:rPr>
            </w:pPr>
          </w:p>
        </w:tc>
        <w:tc>
          <w:tcPr>
            <w:tcW w:w="3479" w:type="dxa"/>
            <w:shd w:val="clear" w:color="auto" w:fill="auto"/>
          </w:tcPr>
          <w:p w14:paraId="700109E5" w14:textId="77777777" w:rsidR="000146A0" w:rsidRPr="00E1309E" w:rsidRDefault="000146A0" w:rsidP="00545B58">
            <w:pPr>
              <w:rPr>
                <w:rFonts w:cs="Arial"/>
                <w:color w:val="9BBB59"/>
                <w:sz w:val="18"/>
                <w:szCs w:val="18"/>
              </w:rPr>
            </w:pPr>
          </w:p>
        </w:tc>
        <w:tc>
          <w:tcPr>
            <w:tcW w:w="2290" w:type="dxa"/>
            <w:shd w:val="clear" w:color="auto" w:fill="auto"/>
          </w:tcPr>
          <w:p w14:paraId="72E58AB4" w14:textId="77777777" w:rsidR="000146A0" w:rsidRPr="00E1309E" w:rsidRDefault="000146A0" w:rsidP="00545B58">
            <w:pPr>
              <w:rPr>
                <w:rFonts w:cs="Arial"/>
                <w:color w:val="9BBB59"/>
                <w:sz w:val="18"/>
                <w:szCs w:val="18"/>
              </w:rPr>
            </w:pPr>
          </w:p>
        </w:tc>
        <w:tc>
          <w:tcPr>
            <w:tcW w:w="2594" w:type="dxa"/>
            <w:shd w:val="clear" w:color="auto" w:fill="auto"/>
          </w:tcPr>
          <w:p w14:paraId="6B07069C" w14:textId="77777777" w:rsidR="000146A0" w:rsidRPr="00E1309E" w:rsidRDefault="000146A0" w:rsidP="00545B58">
            <w:pPr>
              <w:rPr>
                <w:rFonts w:cs="Arial"/>
                <w:color w:val="9BBB59"/>
                <w:sz w:val="18"/>
                <w:szCs w:val="18"/>
              </w:rPr>
            </w:pPr>
          </w:p>
        </w:tc>
      </w:tr>
      <w:tr w:rsidR="000146A0" w:rsidRPr="00E1309E" w14:paraId="0C3D291F" w14:textId="77777777" w:rsidTr="00545B58">
        <w:tc>
          <w:tcPr>
            <w:tcW w:w="1101" w:type="dxa"/>
            <w:shd w:val="clear" w:color="auto" w:fill="auto"/>
          </w:tcPr>
          <w:p w14:paraId="0F2F7DC8" w14:textId="77777777" w:rsidR="000146A0" w:rsidRPr="00E1309E" w:rsidRDefault="000146A0" w:rsidP="00545B58">
            <w:pPr>
              <w:rPr>
                <w:rFonts w:cs="Arial"/>
                <w:color w:val="9BBB59"/>
                <w:sz w:val="18"/>
                <w:szCs w:val="18"/>
              </w:rPr>
            </w:pPr>
          </w:p>
        </w:tc>
        <w:tc>
          <w:tcPr>
            <w:tcW w:w="3479" w:type="dxa"/>
            <w:shd w:val="clear" w:color="auto" w:fill="auto"/>
          </w:tcPr>
          <w:p w14:paraId="2BF9168F" w14:textId="77777777" w:rsidR="000146A0" w:rsidRPr="00E1309E" w:rsidRDefault="000146A0" w:rsidP="00545B58">
            <w:pPr>
              <w:rPr>
                <w:rFonts w:cs="Arial"/>
                <w:color w:val="9BBB59"/>
                <w:sz w:val="18"/>
                <w:szCs w:val="18"/>
              </w:rPr>
            </w:pPr>
          </w:p>
        </w:tc>
        <w:tc>
          <w:tcPr>
            <w:tcW w:w="2290" w:type="dxa"/>
            <w:shd w:val="clear" w:color="auto" w:fill="auto"/>
          </w:tcPr>
          <w:p w14:paraId="0DE32892" w14:textId="77777777" w:rsidR="000146A0" w:rsidRPr="00E1309E" w:rsidRDefault="000146A0" w:rsidP="00545B58">
            <w:pPr>
              <w:rPr>
                <w:rFonts w:cs="Arial"/>
                <w:color w:val="9BBB59"/>
                <w:sz w:val="18"/>
                <w:szCs w:val="18"/>
              </w:rPr>
            </w:pPr>
          </w:p>
        </w:tc>
        <w:tc>
          <w:tcPr>
            <w:tcW w:w="2594" w:type="dxa"/>
            <w:shd w:val="clear" w:color="auto" w:fill="auto"/>
          </w:tcPr>
          <w:p w14:paraId="5E981A7D" w14:textId="77777777" w:rsidR="000146A0" w:rsidRPr="00E1309E" w:rsidRDefault="000146A0" w:rsidP="00545B58">
            <w:pPr>
              <w:rPr>
                <w:rFonts w:cs="Arial"/>
                <w:color w:val="9BBB59"/>
                <w:sz w:val="18"/>
                <w:szCs w:val="18"/>
              </w:rPr>
            </w:pPr>
          </w:p>
        </w:tc>
      </w:tr>
      <w:tr w:rsidR="000146A0" w:rsidRPr="00E1309E" w14:paraId="053CCCF8" w14:textId="77777777" w:rsidTr="00545B58">
        <w:tc>
          <w:tcPr>
            <w:tcW w:w="1101" w:type="dxa"/>
            <w:shd w:val="clear" w:color="auto" w:fill="auto"/>
          </w:tcPr>
          <w:p w14:paraId="215F3978" w14:textId="77777777" w:rsidR="000146A0" w:rsidRPr="00E1309E" w:rsidRDefault="000146A0" w:rsidP="00545B58">
            <w:pPr>
              <w:rPr>
                <w:rFonts w:cs="Arial"/>
                <w:color w:val="9BBB59"/>
                <w:sz w:val="18"/>
                <w:szCs w:val="18"/>
              </w:rPr>
            </w:pPr>
          </w:p>
        </w:tc>
        <w:tc>
          <w:tcPr>
            <w:tcW w:w="3479" w:type="dxa"/>
            <w:shd w:val="clear" w:color="auto" w:fill="auto"/>
          </w:tcPr>
          <w:p w14:paraId="5D2C74B4" w14:textId="77777777" w:rsidR="000146A0" w:rsidRPr="00E1309E" w:rsidRDefault="000146A0" w:rsidP="00545B58">
            <w:pPr>
              <w:rPr>
                <w:rFonts w:cs="Arial"/>
                <w:color w:val="9BBB59"/>
                <w:sz w:val="18"/>
                <w:szCs w:val="18"/>
              </w:rPr>
            </w:pPr>
          </w:p>
        </w:tc>
        <w:tc>
          <w:tcPr>
            <w:tcW w:w="2290" w:type="dxa"/>
            <w:shd w:val="clear" w:color="auto" w:fill="auto"/>
          </w:tcPr>
          <w:p w14:paraId="0D85FB81" w14:textId="77777777" w:rsidR="000146A0" w:rsidRPr="00E1309E" w:rsidRDefault="000146A0" w:rsidP="00545B58">
            <w:pPr>
              <w:rPr>
                <w:rFonts w:cs="Arial"/>
                <w:color w:val="9BBB59"/>
                <w:sz w:val="18"/>
                <w:szCs w:val="18"/>
              </w:rPr>
            </w:pPr>
          </w:p>
        </w:tc>
        <w:tc>
          <w:tcPr>
            <w:tcW w:w="2594" w:type="dxa"/>
            <w:shd w:val="clear" w:color="auto" w:fill="auto"/>
          </w:tcPr>
          <w:p w14:paraId="680E3CBB" w14:textId="77777777" w:rsidR="000146A0" w:rsidRPr="00E1309E" w:rsidRDefault="000146A0" w:rsidP="00545B58">
            <w:pPr>
              <w:rPr>
                <w:rFonts w:cs="Arial"/>
                <w:color w:val="9BBB59"/>
                <w:sz w:val="18"/>
                <w:szCs w:val="18"/>
              </w:rPr>
            </w:pPr>
          </w:p>
        </w:tc>
      </w:tr>
    </w:tbl>
    <w:p w14:paraId="08900350" w14:textId="77777777" w:rsidR="000146A0" w:rsidRDefault="000146A0" w:rsidP="000146A0">
      <w:pPr>
        <w:rPr>
          <w:rFonts w:cs="Arial"/>
        </w:rPr>
      </w:pPr>
    </w:p>
    <w:p w14:paraId="5689AC3D" w14:textId="77777777" w:rsidR="00EE0698" w:rsidRPr="00D24482" w:rsidRDefault="00EE0698" w:rsidP="007D62A4">
      <w:pPr>
        <w:spacing w:after="0" w:line="360" w:lineRule="auto"/>
        <w:rPr>
          <w:rFonts w:cs="Arial"/>
          <w:szCs w:val="24"/>
        </w:rPr>
      </w:pPr>
    </w:p>
    <w:sectPr w:rsidR="00EE0698" w:rsidRPr="00D24482" w:rsidSect="00442230">
      <w:headerReference w:type="default" r:id="rId30"/>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408A" w14:textId="77777777" w:rsidR="007473E2" w:rsidRDefault="007473E2" w:rsidP="00EE0698">
      <w:pPr>
        <w:spacing w:after="0" w:line="240" w:lineRule="auto"/>
      </w:pPr>
      <w:r>
        <w:separator/>
      </w:r>
    </w:p>
  </w:endnote>
  <w:endnote w:type="continuationSeparator" w:id="0">
    <w:p w14:paraId="57DCF7FE" w14:textId="77777777" w:rsidR="007473E2" w:rsidRDefault="007473E2"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996B" w14:textId="77777777" w:rsidR="007668B4" w:rsidRPr="008D20B5" w:rsidRDefault="007668B4" w:rsidP="007668B4">
    <w:pPr>
      <w:pStyle w:val="Fuzeile"/>
      <w:tabs>
        <w:tab w:val="clear" w:pos="4536"/>
      </w:tabs>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t>2</w:t>
    </w:r>
    <w:r w:rsidRPr="00AC26B0">
      <w:fldChar w:fldCharType="end"/>
    </w:r>
  </w:p>
  <w:p w14:paraId="6CDB754F" w14:textId="77777777" w:rsidR="007668B4" w:rsidRPr="008D20B5" w:rsidRDefault="007668B4" w:rsidP="007668B4">
    <w:pPr>
      <w:pStyle w:val="Fuzeile"/>
      <w:tabs>
        <w:tab w:val="clear" w:pos="4536"/>
      </w:tabs>
      <w:rPr>
        <w:color w:val="9BBB59"/>
        <w:sz w:val="20"/>
        <w:szCs w:val="20"/>
      </w:rPr>
    </w:pPr>
    <w:r w:rsidRPr="008D20B5">
      <w:rPr>
        <w:color w:val="9BBB59"/>
        <w:sz w:val="20"/>
        <w:szCs w:val="20"/>
      </w:rPr>
      <w:t xml:space="preserve">zuletzt geändert am / von: XX.XX.XXX / </w:t>
    </w:r>
  </w:p>
  <w:p w14:paraId="3A3056EE" w14:textId="77777777" w:rsidR="007668B4" w:rsidRDefault="007668B4" w:rsidP="007668B4">
    <w:pPr>
      <w:pStyle w:val="Fuzeile"/>
      <w:rPr>
        <w:color w:val="9BBB59"/>
        <w:sz w:val="20"/>
        <w:szCs w:val="20"/>
      </w:rPr>
    </w:pPr>
    <w:r w:rsidRPr="008D20B5">
      <w:rPr>
        <w:color w:val="9BBB59"/>
        <w:sz w:val="20"/>
        <w:szCs w:val="20"/>
      </w:rPr>
      <w:t xml:space="preserve">freigegeben am / von: XX.XX.XXX / </w:t>
    </w:r>
  </w:p>
  <w:p w14:paraId="46566836" w14:textId="5DFD73A3" w:rsidR="00FE3628" w:rsidRPr="007668B4" w:rsidRDefault="007668B4" w:rsidP="007668B4">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Content>
      <w:p w14:paraId="79F3F13D" w14:textId="77777777" w:rsidR="007668B4" w:rsidRPr="008D20B5" w:rsidRDefault="007668B4" w:rsidP="007668B4">
        <w:pPr>
          <w:pStyle w:val="Fuzeile"/>
          <w:tabs>
            <w:tab w:val="clear" w:pos="4536"/>
          </w:tabs>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t>1</w:t>
        </w:r>
        <w:r w:rsidRPr="00AC26B0">
          <w:fldChar w:fldCharType="end"/>
        </w:r>
      </w:p>
      <w:p w14:paraId="1E7AB69C" w14:textId="77777777" w:rsidR="007668B4" w:rsidRPr="008D20B5" w:rsidRDefault="007668B4" w:rsidP="007668B4">
        <w:pPr>
          <w:pStyle w:val="Fuzeile"/>
          <w:tabs>
            <w:tab w:val="clear" w:pos="4536"/>
          </w:tabs>
          <w:rPr>
            <w:color w:val="9BBB59"/>
            <w:sz w:val="20"/>
            <w:szCs w:val="20"/>
          </w:rPr>
        </w:pPr>
        <w:r w:rsidRPr="008D20B5">
          <w:rPr>
            <w:color w:val="9BBB59"/>
            <w:sz w:val="20"/>
            <w:szCs w:val="20"/>
          </w:rPr>
          <w:t xml:space="preserve">zuletzt geändert am / von: XX.XX.XXX / </w:t>
        </w:r>
      </w:p>
      <w:p w14:paraId="64BC457A" w14:textId="77777777" w:rsidR="007668B4" w:rsidRDefault="007668B4" w:rsidP="007668B4">
        <w:pPr>
          <w:pStyle w:val="Fuzeile"/>
          <w:rPr>
            <w:color w:val="9BBB59"/>
            <w:sz w:val="20"/>
            <w:szCs w:val="20"/>
          </w:rPr>
        </w:pPr>
        <w:r w:rsidRPr="008D20B5">
          <w:rPr>
            <w:color w:val="9BBB59"/>
            <w:sz w:val="20"/>
            <w:szCs w:val="20"/>
          </w:rPr>
          <w:t xml:space="preserve">freigegeben am / von: XX.XX.XXX / </w:t>
        </w:r>
      </w:p>
      <w:p w14:paraId="52F7F156" w14:textId="4B9A75CE" w:rsidR="00FE3628" w:rsidRPr="007668B4" w:rsidRDefault="007668B4" w:rsidP="007668B4">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78AA" w14:textId="77777777" w:rsidR="007473E2" w:rsidRDefault="007473E2" w:rsidP="00EE0698">
      <w:pPr>
        <w:spacing w:after="0" w:line="240" w:lineRule="auto"/>
      </w:pPr>
      <w:r>
        <w:separator/>
      </w:r>
    </w:p>
  </w:footnote>
  <w:footnote w:type="continuationSeparator" w:id="0">
    <w:p w14:paraId="197ADF25" w14:textId="77777777" w:rsidR="007473E2" w:rsidRDefault="007473E2"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8C17" w14:textId="77777777" w:rsidR="00AF7AA0" w:rsidRPr="00976434" w:rsidRDefault="00AF7AA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76492232" w14:textId="77777777" w:rsidR="00AF7AA0" w:rsidRPr="00976434" w:rsidRDefault="00AF7AA0"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A542" w14:textId="77777777" w:rsidR="00AF7AA0" w:rsidRPr="00976434" w:rsidRDefault="00AF7AA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4D98C6B8" w14:textId="77777777" w:rsidR="00AF7AA0" w:rsidRPr="00976434" w:rsidRDefault="00AF7AA0"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0D0E7277"/>
    <w:multiLevelType w:val="hybridMultilevel"/>
    <w:tmpl w:val="3D5C6432"/>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6"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9C5030"/>
    <w:multiLevelType w:val="hybridMultilevel"/>
    <w:tmpl w:val="D994B15E"/>
    <w:lvl w:ilvl="0" w:tplc="0C8481D2">
      <w:numFmt w:val="bullet"/>
      <w:lvlText w:val="•"/>
      <w:lvlJc w:val="left"/>
      <w:pPr>
        <w:ind w:left="1060" w:hanging="700"/>
      </w:pPr>
      <w:rPr>
        <w:rFonts w:ascii="Arial" w:eastAsiaTheme="minorHAnsi" w:hAnsi="Arial" w:cs="Arial" w:hint="default"/>
        <w:color w:val="9BBB5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0840849">
    <w:abstractNumId w:val="12"/>
  </w:num>
  <w:num w:numId="2" w16cid:durableId="1040545256">
    <w:abstractNumId w:val="0"/>
  </w:num>
  <w:num w:numId="3" w16cid:durableId="1704867409">
    <w:abstractNumId w:val="5"/>
  </w:num>
  <w:num w:numId="4" w16cid:durableId="1860269338">
    <w:abstractNumId w:val="11"/>
  </w:num>
  <w:num w:numId="5" w16cid:durableId="920065706">
    <w:abstractNumId w:val="4"/>
  </w:num>
  <w:num w:numId="6" w16cid:durableId="339505664">
    <w:abstractNumId w:val="6"/>
  </w:num>
  <w:num w:numId="7" w16cid:durableId="293605995">
    <w:abstractNumId w:val="2"/>
  </w:num>
  <w:num w:numId="8" w16cid:durableId="1784689469">
    <w:abstractNumId w:val="3"/>
  </w:num>
  <w:num w:numId="9" w16cid:durableId="769812575">
    <w:abstractNumId w:val="9"/>
  </w:num>
  <w:num w:numId="10" w16cid:durableId="317274047">
    <w:abstractNumId w:val="10"/>
  </w:num>
  <w:num w:numId="11" w16cid:durableId="469830816">
    <w:abstractNumId w:val="8"/>
  </w:num>
  <w:num w:numId="12" w16cid:durableId="831608501">
    <w:abstractNumId w:val="7"/>
  </w:num>
  <w:num w:numId="13" w16cid:durableId="7132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146A0"/>
    <w:rsid w:val="00027E9D"/>
    <w:rsid w:val="00043626"/>
    <w:rsid w:val="000867AD"/>
    <w:rsid w:val="000946B1"/>
    <w:rsid w:val="000A564B"/>
    <w:rsid w:val="000D7A90"/>
    <w:rsid w:val="000E4153"/>
    <w:rsid w:val="00101954"/>
    <w:rsid w:val="001611BE"/>
    <w:rsid w:val="0016247D"/>
    <w:rsid w:val="001A43E4"/>
    <w:rsid w:val="001B7570"/>
    <w:rsid w:val="001C29F8"/>
    <w:rsid w:val="001D6A51"/>
    <w:rsid w:val="001F1988"/>
    <w:rsid w:val="001F7233"/>
    <w:rsid w:val="00203863"/>
    <w:rsid w:val="0020528C"/>
    <w:rsid w:val="00225A15"/>
    <w:rsid w:val="0024755F"/>
    <w:rsid w:val="00261469"/>
    <w:rsid w:val="00262C3E"/>
    <w:rsid w:val="00267AB9"/>
    <w:rsid w:val="0027707F"/>
    <w:rsid w:val="00291713"/>
    <w:rsid w:val="00295B54"/>
    <w:rsid w:val="002C2B52"/>
    <w:rsid w:val="002C352C"/>
    <w:rsid w:val="002C4AC8"/>
    <w:rsid w:val="00311C47"/>
    <w:rsid w:val="00322001"/>
    <w:rsid w:val="00326E24"/>
    <w:rsid w:val="0034605D"/>
    <w:rsid w:val="003A189F"/>
    <w:rsid w:val="003A7F6D"/>
    <w:rsid w:val="003B3E39"/>
    <w:rsid w:val="003B7727"/>
    <w:rsid w:val="003B7A67"/>
    <w:rsid w:val="004166BB"/>
    <w:rsid w:val="00417FC0"/>
    <w:rsid w:val="00421639"/>
    <w:rsid w:val="004252F1"/>
    <w:rsid w:val="004323B4"/>
    <w:rsid w:val="0044048F"/>
    <w:rsid w:val="00442230"/>
    <w:rsid w:val="004424F8"/>
    <w:rsid w:val="004663D6"/>
    <w:rsid w:val="004759CF"/>
    <w:rsid w:val="00494B55"/>
    <w:rsid w:val="004D17F7"/>
    <w:rsid w:val="004E3238"/>
    <w:rsid w:val="004F1A88"/>
    <w:rsid w:val="004F390B"/>
    <w:rsid w:val="004F617F"/>
    <w:rsid w:val="0050258D"/>
    <w:rsid w:val="00505111"/>
    <w:rsid w:val="00514526"/>
    <w:rsid w:val="00563AF6"/>
    <w:rsid w:val="0057657E"/>
    <w:rsid w:val="005C3950"/>
    <w:rsid w:val="005C47FF"/>
    <w:rsid w:val="005C6E09"/>
    <w:rsid w:val="005F4E35"/>
    <w:rsid w:val="006236FB"/>
    <w:rsid w:val="0064424D"/>
    <w:rsid w:val="00662041"/>
    <w:rsid w:val="006655A6"/>
    <w:rsid w:val="00684A4A"/>
    <w:rsid w:val="006C0269"/>
    <w:rsid w:val="006D5312"/>
    <w:rsid w:val="00706050"/>
    <w:rsid w:val="00721C02"/>
    <w:rsid w:val="00726E62"/>
    <w:rsid w:val="00733EEC"/>
    <w:rsid w:val="007473E2"/>
    <w:rsid w:val="007668B4"/>
    <w:rsid w:val="007921D7"/>
    <w:rsid w:val="007D2D41"/>
    <w:rsid w:val="007D62A4"/>
    <w:rsid w:val="007E0EAF"/>
    <w:rsid w:val="007F1864"/>
    <w:rsid w:val="008047A9"/>
    <w:rsid w:val="008228E1"/>
    <w:rsid w:val="00825CB0"/>
    <w:rsid w:val="00831747"/>
    <w:rsid w:val="00834A26"/>
    <w:rsid w:val="0085107F"/>
    <w:rsid w:val="00856BD9"/>
    <w:rsid w:val="008673C8"/>
    <w:rsid w:val="00881A7A"/>
    <w:rsid w:val="00881D4C"/>
    <w:rsid w:val="008941A6"/>
    <w:rsid w:val="00895A2A"/>
    <w:rsid w:val="008A0731"/>
    <w:rsid w:val="008C1A15"/>
    <w:rsid w:val="008D4CBF"/>
    <w:rsid w:val="00901E97"/>
    <w:rsid w:val="00943F61"/>
    <w:rsid w:val="009640C3"/>
    <w:rsid w:val="00976434"/>
    <w:rsid w:val="009C35A5"/>
    <w:rsid w:val="00A303A3"/>
    <w:rsid w:val="00A352B0"/>
    <w:rsid w:val="00A50ED6"/>
    <w:rsid w:val="00A77DFE"/>
    <w:rsid w:val="00A95CE6"/>
    <w:rsid w:val="00AD462F"/>
    <w:rsid w:val="00AF6E33"/>
    <w:rsid w:val="00AF7AA0"/>
    <w:rsid w:val="00B03C12"/>
    <w:rsid w:val="00B11C09"/>
    <w:rsid w:val="00B16CEA"/>
    <w:rsid w:val="00B450E5"/>
    <w:rsid w:val="00B75DD6"/>
    <w:rsid w:val="00B850DD"/>
    <w:rsid w:val="00BA5010"/>
    <w:rsid w:val="00BE7839"/>
    <w:rsid w:val="00BF75CE"/>
    <w:rsid w:val="00C051FB"/>
    <w:rsid w:val="00C3532F"/>
    <w:rsid w:val="00C434AA"/>
    <w:rsid w:val="00C579E1"/>
    <w:rsid w:val="00C615D2"/>
    <w:rsid w:val="00C73691"/>
    <w:rsid w:val="00C803E2"/>
    <w:rsid w:val="00C83D0B"/>
    <w:rsid w:val="00C9347C"/>
    <w:rsid w:val="00CC0B3B"/>
    <w:rsid w:val="00CD02BD"/>
    <w:rsid w:val="00CE1EFD"/>
    <w:rsid w:val="00D24482"/>
    <w:rsid w:val="00D27CC1"/>
    <w:rsid w:val="00D37403"/>
    <w:rsid w:val="00D653A6"/>
    <w:rsid w:val="00DD6C37"/>
    <w:rsid w:val="00DD7B7B"/>
    <w:rsid w:val="00DF54E0"/>
    <w:rsid w:val="00DF6C2C"/>
    <w:rsid w:val="00E124FF"/>
    <w:rsid w:val="00E15162"/>
    <w:rsid w:val="00E56633"/>
    <w:rsid w:val="00E740CA"/>
    <w:rsid w:val="00EA3207"/>
    <w:rsid w:val="00EA35EA"/>
    <w:rsid w:val="00EB3388"/>
    <w:rsid w:val="00EC6A19"/>
    <w:rsid w:val="00EE0698"/>
    <w:rsid w:val="00EE7579"/>
    <w:rsid w:val="00EF41B7"/>
    <w:rsid w:val="00F56A18"/>
    <w:rsid w:val="00F66B97"/>
    <w:rsid w:val="00F83AF6"/>
    <w:rsid w:val="00F93AF4"/>
    <w:rsid w:val="00F9739E"/>
    <w:rsid w:val="00FC00D3"/>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6797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FF3840" w:rsidRPr="00C051FB" w:rsidRDefault="00FF3840"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F3840" w:rsidRPr="00C051FB" w:rsidRDefault="00FF3840"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CD3E005A5D96417997EEBFDF2BDFAE23"/>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CA12F81E4B784E99A60D9AE5AD2BD420"/>
          </w:pPr>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060D8188E7A4406B908F2F31AEBA1A99"/>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C31E485008DF4DB1B41BC19980E329F2"/>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1B058EA853A74022ABC910AEF058C3B6"/>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9AA693A4B3764BBBB7C42D231B5804AF"/>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50960E2EC6B843B99D793F826247BA0E"/>
        <w:category>
          <w:name w:val="Allgemein"/>
          <w:gallery w:val="placeholder"/>
        </w:category>
        <w:types>
          <w:type w:val="bbPlcHdr"/>
        </w:types>
        <w:behaviors>
          <w:behavior w:val="content"/>
        </w:behaviors>
        <w:guid w:val="{168B1F7E-361C-4446-87E3-30903A7DE5E3}"/>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FF3840" w:rsidRDefault="00FF3840" w:rsidP="00C051FB">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0A49A2"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0A49A2"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0A49A2"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0A49A2" w:rsidRDefault="00AE429D" w:rsidP="00AE429D">
          <w:pPr>
            <w:pStyle w:val="AB4E67FB4D4B4648BF716F08989F31FA"/>
          </w:pPr>
          <w:r w:rsidRPr="00C73402">
            <w:rPr>
              <w:rStyle w:val="berschrift1Zchn"/>
            </w:rPr>
            <w:t>Klicken oder tippen Sie hier, um Text einzugeben.</w:t>
          </w:r>
        </w:p>
      </w:docPartBody>
    </w:docPart>
    <w:docPart>
      <w:docPartPr>
        <w:name w:val="6F9F4C27BFAE4B9D8136A7FB175B9109"/>
        <w:category>
          <w:name w:val="Allgemein"/>
          <w:gallery w:val="placeholder"/>
        </w:category>
        <w:types>
          <w:type w:val="bbPlcHdr"/>
        </w:types>
        <w:behaviors>
          <w:behavior w:val="content"/>
        </w:behaviors>
        <w:guid w:val="{81BB57BF-4D43-42B3-8CED-417CBA68AD7B}"/>
      </w:docPartPr>
      <w:docPartBody>
        <w:p w:rsidR="00FF3840" w:rsidRDefault="000C40A6" w:rsidP="000C40A6">
          <w:pPr>
            <w:pStyle w:val="6F9F4C27BFAE4B9D8136A7FB175B9109"/>
          </w:pPr>
          <w:r>
            <w:rPr>
              <w:rStyle w:val="berschrift1zchn0"/>
              <w:sz w:val="32"/>
              <w:szCs w:val="32"/>
            </w:rPr>
            <w:t>Klicken oder tippen Sie hier, um Text einzugeben.</w:t>
          </w:r>
        </w:p>
      </w:docPartBody>
    </w:docPart>
    <w:docPart>
      <w:docPartPr>
        <w:name w:val="D24CD73F87E04CE4AB5054F1F7388513"/>
        <w:category>
          <w:name w:val="Allgemein"/>
          <w:gallery w:val="placeholder"/>
        </w:category>
        <w:types>
          <w:type w:val="bbPlcHdr"/>
        </w:types>
        <w:behaviors>
          <w:behavior w:val="content"/>
        </w:behaviors>
        <w:guid w:val="{9A258DD0-B6B9-41CE-88F9-792F1B5CED8E}"/>
      </w:docPartPr>
      <w:docPartBody>
        <w:p w:rsidR="00FF3840" w:rsidRDefault="000C40A6" w:rsidP="000C40A6">
          <w:pPr>
            <w:pStyle w:val="D24CD73F87E04CE4AB5054F1F7388513"/>
          </w:pPr>
          <w:r>
            <w:rPr>
              <w:rStyle w:val="berschrift1zchn0"/>
              <w:sz w:val="32"/>
              <w:szCs w:val="32"/>
            </w:rPr>
            <w:t>Klicken oder tippen Sie hier, um Text einzugeben.</w:t>
          </w:r>
        </w:p>
      </w:docPartBody>
    </w:docPart>
    <w:docPart>
      <w:docPartPr>
        <w:name w:val="802FF7898AB74137B8D5966722686286"/>
        <w:category>
          <w:name w:val="Allgemein"/>
          <w:gallery w:val="placeholder"/>
        </w:category>
        <w:types>
          <w:type w:val="bbPlcHdr"/>
        </w:types>
        <w:behaviors>
          <w:behavior w:val="content"/>
        </w:behaviors>
        <w:guid w:val="{FDC01984-08FA-4518-BD96-59AB199DF1F6}"/>
      </w:docPartPr>
      <w:docPartBody>
        <w:p w:rsidR="00057851" w:rsidRDefault="00FF3840" w:rsidP="00FF3840">
          <w:pPr>
            <w:pStyle w:val="802FF7898AB74137B8D59667226862867"/>
          </w:pPr>
          <w:r>
            <w:rPr>
              <w:rStyle w:val="Platzhaltertext"/>
              <w:i/>
              <w:iCs/>
              <w:color w:val="000000" w:themeColor="text1"/>
            </w:rPr>
            <w:t>Auswahl</w:t>
          </w:r>
        </w:p>
      </w:docPartBody>
    </w:docPart>
    <w:docPart>
      <w:docPartPr>
        <w:name w:val="F7A3C8987F2548F08E93BDF933797DCE"/>
        <w:category>
          <w:name w:val="Allgemein"/>
          <w:gallery w:val="placeholder"/>
        </w:category>
        <w:types>
          <w:type w:val="bbPlcHdr"/>
        </w:types>
        <w:behaviors>
          <w:behavior w:val="content"/>
        </w:behaviors>
        <w:guid w:val="{CC5D83B2-1A83-4ACB-93BA-F2EA03F1D8CD}"/>
      </w:docPartPr>
      <w:docPartBody>
        <w:p w:rsidR="00057851" w:rsidRDefault="00FF3840" w:rsidP="00FF3840">
          <w:pPr>
            <w:pStyle w:val="F7A3C8987F2548F08E93BDF933797DCE5"/>
          </w:pPr>
          <w:r w:rsidRPr="007668B4">
            <w:rPr>
              <w:rFonts w:cs="Arial"/>
              <w:i/>
              <w:iCs/>
              <w:color w:val="000000" w:themeColor="text1"/>
            </w:rPr>
            <w:t>Wählen Sie das Datum hier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57851"/>
    <w:rsid w:val="0008184A"/>
    <w:rsid w:val="000A49A2"/>
    <w:rsid w:val="000C1BD1"/>
    <w:rsid w:val="000C40A6"/>
    <w:rsid w:val="000F6BBA"/>
    <w:rsid w:val="0011030D"/>
    <w:rsid w:val="001840C8"/>
    <w:rsid w:val="00213E3D"/>
    <w:rsid w:val="00217335"/>
    <w:rsid w:val="00222F3C"/>
    <w:rsid w:val="00243D6E"/>
    <w:rsid w:val="00307E9C"/>
    <w:rsid w:val="00380F95"/>
    <w:rsid w:val="00742C32"/>
    <w:rsid w:val="00774622"/>
    <w:rsid w:val="0079715B"/>
    <w:rsid w:val="00863385"/>
    <w:rsid w:val="00866210"/>
    <w:rsid w:val="008873BD"/>
    <w:rsid w:val="00932CBD"/>
    <w:rsid w:val="009A770B"/>
    <w:rsid w:val="00AE429D"/>
    <w:rsid w:val="00AF0346"/>
    <w:rsid w:val="00B70CF1"/>
    <w:rsid w:val="00B933FE"/>
    <w:rsid w:val="00BC00BC"/>
    <w:rsid w:val="00C21979"/>
    <w:rsid w:val="00C3338D"/>
    <w:rsid w:val="00C95996"/>
    <w:rsid w:val="00CA6B14"/>
    <w:rsid w:val="00D87144"/>
    <w:rsid w:val="00EC0ED0"/>
    <w:rsid w:val="00F26F51"/>
    <w:rsid w:val="00FA42E0"/>
    <w:rsid w:val="00FC4B56"/>
    <w:rsid w:val="00FF38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F3840"/>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3840"/>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FF3840"/>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2A1BE4F9B7F9427EA2948CF58CEA5B10">
    <w:name w:val="2A1BE4F9B7F9427EA2948CF58CEA5B10"/>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FF3840"/>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F3840"/>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E8EB0B603F5145638D1F519DACB7DC7C">
    <w:name w:val="E8EB0B603F5145638D1F519DACB7DC7C"/>
    <w:rsid w:val="00CA6B14"/>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character" w:customStyle="1" w:styleId="berschrift1zchn0">
    <w:name w:val="berschrift1zchn"/>
    <w:basedOn w:val="Absatz-Standardschriftart"/>
    <w:rsid w:val="000C40A6"/>
  </w:style>
  <w:style w:type="paragraph" w:customStyle="1" w:styleId="6F9F4C27BFAE4B9D8136A7FB175B9109">
    <w:name w:val="6F9F4C27BFAE4B9D8136A7FB175B9109"/>
    <w:rsid w:val="000C40A6"/>
  </w:style>
  <w:style w:type="paragraph" w:customStyle="1" w:styleId="D24CD73F87E04CE4AB5054F1F7388513">
    <w:name w:val="D24CD73F87E04CE4AB5054F1F7388513"/>
    <w:rsid w:val="000C40A6"/>
  </w:style>
  <w:style w:type="paragraph" w:customStyle="1" w:styleId="212AC01E2BD34410BC65A1371B4A350D">
    <w:name w:val="212AC01E2BD34410BC65A1371B4A350D"/>
    <w:rsid w:val="00FF3840"/>
    <w:pPr>
      <w:jc w:val="both"/>
    </w:pPr>
    <w:rPr>
      <w:rFonts w:ascii="Arial" w:eastAsiaTheme="minorHAnsi" w:hAnsi="Arial"/>
      <w:sz w:val="24"/>
      <w:lang w:eastAsia="en-US"/>
    </w:rPr>
  </w:style>
  <w:style w:type="paragraph" w:customStyle="1" w:styleId="802FF7898AB74137B8D5966722686286">
    <w:name w:val="802FF7898AB74137B8D5966722686286"/>
    <w:rsid w:val="00FF3840"/>
    <w:pPr>
      <w:jc w:val="both"/>
    </w:pPr>
    <w:rPr>
      <w:rFonts w:ascii="Arial" w:eastAsiaTheme="minorHAnsi" w:hAnsi="Arial"/>
      <w:sz w:val="24"/>
      <w:lang w:eastAsia="en-US"/>
    </w:rPr>
  </w:style>
  <w:style w:type="paragraph" w:customStyle="1" w:styleId="802FF7898AB74137B8D59667226862861">
    <w:name w:val="802FF7898AB74137B8D59667226862861"/>
    <w:rsid w:val="00FF3840"/>
    <w:pPr>
      <w:jc w:val="both"/>
    </w:pPr>
    <w:rPr>
      <w:rFonts w:ascii="Arial" w:eastAsiaTheme="minorHAnsi" w:hAnsi="Arial"/>
      <w:sz w:val="24"/>
      <w:lang w:eastAsia="en-US"/>
    </w:rPr>
  </w:style>
  <w:style w:type="paragraph" w:customStyle="1" w:styleId="802FF7898AB74137B8D59667226862862">
    <w:name w:val="802FF7898AB74137B8D59667226862862"/>
    <w:rsid w:val="00FF3840"/>
    <w:pPr>
      <w:jc w:val="both"/>
    </w:pPr>
    <w:rPr>
      <w:rFonts w:ascii="Arial" w:eastAsiaTheme="minorHAnsi" w:hAnsi="Arial"/>
      <w:sz w:val="24"/>
      <w:lang w:eastAsia="en-US"/>
    </w:rPr>
  </w:style>
  <w:style w:type="paragraph" w:customStyle="1" w:styleId="F7A3C8987F2548F08E93BDF933797DCE">
    <w:name w:val="F7A3C8987F2548F08E93BDF933797DCE"/>
    <w:rsid w:val="00FF3840"/>
    <w:pPr>
      <w:jc w:val="both"/>
    </w:pPr>
    <w:rPr>
      <w:rFonts w:ascii="Arial" w:eastAsiaTheme="minorHAnsi" w:hAnsi="Arial"/>
      <w:sz w:val="24"/>
      <w:lang w:eastAsia="en-US"/>
    </w:rPr>
  </w:style>
  <w:style w:type="paragraph" w:customStyle="1" w:styleId="802FF7898AB74137B8D59667226862863">
    <w:name w:val="802FF7898AB74137B8D59667226862863"/>
    <w:rsid w:val="00FF3840"/>
    <w:pPr>
      <w:jc w:val="both"/>
    </w:pPr>
    <w:rPr>
      <w:rFonts w:ascii="Arial" w:eastAsiaTheme="minorHAnsi" w:hAnsi="Arial"/>
      <w:sz w:val="24"/>
      <w:lang w:eastAsia="en-US"/>
    </w:rPr>
  </w:style>
  <w:style w:type="paragraph" w:customStyle="1" w:styleId="F7A3C8987F2548F08E93BDF933797DCE1">
    <w:name w:val="F7A3C8987F2548F08E93BDF933797DCE1"/>
    <w:rsid w:val="00FF3840"/>
    <w:pPr>
      <w:jc w:val="both"/>
    </w:pPr>
    <w:rPr>
      <w:rFonts w:ascii="Arial" w:eastAsiaTheme="minorHAnsi" w:hAnsi="Arial"/>
      <w:sz w:val="24"/>
      <w:lang w:eastAsia="en-US"/>
    </w:rPr>
  </w:style>
  <w:style w:type="paragraph" w:customStyle="1" w:styleId="802FF7898AB74137B8D59667226862864">
    <w:name w:val="802FF7898AB74137B8D59667226862864"/>
    <w:rsid w:val="00FF3840"/>
    <w:pPr>
      <w:jc w:val="both"/>
    </w:pPr>
    <w:rPr>
      <w:rFonts w:ascii="Arial" w:eastAsiaTheme="minorHAnsi" w:hAnsi="Arial"/>
      <w:sz w:val="24"/>
      <w:lang w:eastAsia="en-US"/>
    </w:rPr>
  </w:style>
  <w:style w:type="paragraph" w:customStyle="1" w:styleId="F7A3C8987F2548F08E93BDF933797DCE2">
    <w:name w:val="F7A3C8987F2548F08E93BDF933797DCE2"/>
    <w:rsid w:val="00FF3840"/>
    <w:pPr>
      <w:jc w:val="both"/>
    </w:pPr>
    <w:rPr>
      <w:rFonts w:ascii="Arial" w:eastAsiaTheme="minorHAnsi" w:hAnsi="Arial"/>
      <w:sz w:val="24"/>
      <w:lang w:eastAsia="en-US"/>
    </w:rPr>
  </w:style>
  <w:style w:type="paragraph" w:customStyle="1" w:styleId="802FF7898AB74137B8D59667226862865">
    <w:name w:val="802FF7898AB74137B8D59667226862865"/>
    <w:rsid w:val="00FF3840"/>
    <w:pPr>
      <w:jc w:val="both"/>
    </w:pPr>
    <w:rPr>
      <w:rFonts w:ascii="Arial" w:eastAsiaTheme="minorHAnsi" w:hAnsi="Arial"/>
      <w:sz w:val="24"/>
      <w:lang w:eastAsia="en-US"/>
    </w:rPr>
  </w:style>
  <w:style w:type="paragraph" w:customStyle="1" w:styleId="F7A3C8987F2548F08E93BDF933797DCE3">
    <w:name w:val="F7A3C8987F2548F08E93BDF933797DCE3"/>
    <w:rsid w:val="00FF3840"/>
    <w:pPr>
      <w:jc w:val="both"/>
    </w:pPr>
    <w:rPr>
      <w:rFonts w:ascii="Arial" w:eastAsiaTheme="minorHAnsi" w:hAnsi="Arial"/>
      <w:sz w:val="24"/>
      <w:lang w:eastAsia="en-US"/>
    </w:rPr>
  </w:style>
  <w:style w:type="paragraph" w:customStyle="1" w:styleId="802FF7898AB74137B8D59667226862866">
    <w:name w:val="802FF7898AB74137B8D59667226862866"/>
    <w:rsid w:val="00FF3840"/>
    <w:pPr>
      <w:jc w:val="both"/>
    </w:pPr>
    <w:rPr>
      <w:rFonts w:ascii="Arial" w:eastAsiaTheme="minorHAnsi" w:hAnsi="Arial"/>
      <w:sz w:val="24"/>
      <w:lang w:eastAsia="en-US"/>
    </w:rPr>
  </w:style>
  <w:style w:type="paragraph" w:customStyle="1" w:styleId="F7A3C8987F2548F08E93BDF933797DCE4">
    <w:name w:val="F7A3C8987F2548F08E93BDF933797DCE4"/>
    <w:rsid w:val="00FF3840"/>
    <w:pPr>
      <w:jc w:val="both"/>
    </w:pPr>
    <w:rPr>
      <w:rFonts w:ascii="Arial" w:eastAsiaTheme="minorHAnsi" w:hAnsi="Arial"/>
      <w:sz w:val="24"/>
      <w:lang w:eastAsia="en-US"/>
    </w:rPr>
  </w:style>
  <w:style w:type="paragraph" w:customStyle="1" w:styleId="802FF7898AB74137B8D59667226862867">
    <w:name w:val="802FF7898AB74137B8D59667226862867"/>
    <w:rsid w:val="00FF3840"/>
    <w:pPr>
      <w:jc w:val="both"/>
    </w:pPr>
    <w:rPr>
      <w:rFonts w:ascii="Arial" w:eastAsiaTheme="minorHAnsi" w:hAnsi="Arial"/>
      <w:sz w:val="24"/>
      <w:lang w:eastAsia="en-US"/>
    </w:rPr>
  </w:style>
  <w:style w:type="paragraph" w:customStyle="1" w:styleId="F7A3C8987F2548F08E93BDF933797DCE5">
    <w:name w:val="F7A3C8987F2548F08E93BDF933797DCE5"/>
    <w:rsid w:val="00FF3840"/>
    <w:pPr>
      <w:jc w:val="both"/>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7669</Words>
  <Characters>48320</Characters>
  <Application>Microsoft Office Word</Application>
  <DocSecurity>0</DocSecurity>
  <Lines>402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Schauerte</cp:lastModifiedBy>
  <cp:revision>12</cp:revision>
  <cp:lastPrinted>2018-09-21T14:43:00Z</cp:lastPrinted>
  <dcterms:created xsi:type="dcterms:W3CDTF">2021-06-02T11:28:00Z</dcterms:created>
  <dcterms:modified xsi:type="dcterms:W3CDTF">2022-09-22T13:00:00Z</dcterms:modified>
</cp:coreProperties>
</file>