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7F81EE91" w:rsidR="001F610D" w:rsidRPr="00043626" w:rsidRDefault="001F610D" w:rsidP="001F610D">
          <w:pPr>
            <w:jc w:val="center"/>
            <w:rPr>
              <w:rFonts w:cs="Arial"/>
              <w:i/>
            </w:rPr>
          </w:pPr>
          <w:r>
            <w:rPr>
              <w:rFonts w:cs="Arial"/>
              <w:i/>
            </w:rPr>
            <w:t xml:space="preserve">Selbstreportvorlage vom </w:t>
          </w:r>
          <w:r w:rsidR="0035087D">
            <w:rPr>
              <w:rFonts w:cs="Arial"/>
              <w:i/>
            </w:rPr>
            <w:t>22.06.2022</w:t>
          </w:r>
        </w:p>
        <w:p w14:paraId="0D3DB384" w14:textId="5979E764" w:rsidR="007D62A4" w:rsidRPr="00043626" w:rsidRDefault="00000000" w:rsidP="00CF4511">
          <w:pPr>
            <w:jc w:val="center"/>
            <w:rPr>
              <w:rFonts w:cs="Arial"/>
              <w:i/>
            </w:rPr>
          </w:pP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54194ACA"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6956F8D4" w14:textId="1A6CB302" w:rsidR="00F05587" w:rsidRDefault="00F05587" w:rsidP="00FE3628">
      <w:pPr>
        <w:shd w:val="clear" w:color="auto" w:fill="FAC8C8"/>
        <w:spacing w:after="0" w:line="360" w:lineRule="auto"/>
        <w:rPr>
          <w:rFonts w:cs="Arial"/>
          <w:b/>
          <w:sz w:val="20"/>
          <w:szCs w:val="20"/>
        </w:rPr>
      </w:pPr>
    </w:p>
    <w:p w14:paraId="571C03E8" w14:textId="29C9FEC7" w:rsidR="00F05587" w:rsidRPr="00F05587" w:rsidRDefault="00F05587" w:rsidP="00FE3628">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LQW Leitfaden auf S. 33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0EC443E0" w14:textId="77777777" w:rsidR="00F05587" w:rsidRPr="00721C02" w:rsidRDefault="00F05587" w:rsidP="00FE3628">
      <w:pPr>
        <w:shd w:val="clear" w:color="auto" w:fill="FAC8C8"/>
        <w:spacing w:after="0" w:line="360" w:lineRule="auto"/>
        <w:rPr>
          <w:rFonts w:cs="Arial"/>
          <w:b/>
          <w:sz w:val="20"/>
          <w:szCs w:val="20"/>
        </w:rPr>
      </w:pPr>
    </w:p>
    <w:p w14:paraId="27A6104D" w14:textId="77777777" w:rsidR="004E3238" w:rsidRDefault="004E3238" w:rsidP="007D62A4">
      <w:pPr>
        <w:spacing w:after="0" w:line="360" w:lineRule="auto"/>
        <w:rPr>
          <w:rFonts w:cs="Arial"/>
          <w:szCs w:val="24"/>
        </w:rPr>
      </w:pPr>
    </w:p>
    <w:p w14:paraId="3932A14F" w14:textId="77777777" w:rsidR="00F05587" w:rsidRDefault="00F05587" w:rsidP="007D62A4">
      <w:pPr>
        <w:spacing w:after="0" w:line="360" w:lineRule="auto"/>
        <w:rPr>
          <w:rFonts w:cs="Arial"/>
          <w:szCs w:val="24"/>
        </w:rPr>
      </w:pPr>
    </w:p>
    <w:p w14:paraId="27788C65" w14:textId="3C4B8B7A" w:rsidR="00F05587" w:rsidRPr="00D24482" w:rsidRDefault="00F05587" w:rsidP="007D62A4">
      <w:pPr>
        <w:spacing w:after="0" w:line="360" w:lineRule="auto"/>
        <w:rPr>
          <w:rFonts w:cs="Arial"/>
          <w:szCs w:val="24"/>
        </w:rPr>
        <w:sectPr w:rsidR="00F05587" w:rsidRPr="00D24482" w:rsidSect="0035087D">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F96C92A" w14:textId="4EC86222" w:rsidR="002B30A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6037501" w:history="1">
            <w:r w:rsidR="002B30AB" w:rsidRPr="00CF1E1C">
              <w:rPr>
                <w:rStyle w:val="Hyperlink"/>
                <w:rFonts w:cs="Arial"/>
                <w:noProof/>
              </w:rPr>
              <w:t>I. Administrativer Teil</w:t>
            </w:r>
            <w:r w:rsidR="002B30AB">
              <w:rPr>
                <w:noProof/>
                <w:webHidden/>
              </w:rPr>
              <w:tab/>
            </w:r>
            <w:r w:rsidR="002B30AB">
              <w:rPr>
                <w:noProof/>
                <w:webHidden/>
              </w:rPr>
              <w:fldChar w:fldCharType="begin"/>
            </w:r>
            <w:r w:rsidR="002B30AB">
              <w:rPr>
                <w:noProof/>
                <w:webHidden/>
              </w:rPr>
              <w:instrText xml:space="preserve"> PAGEREF _Toc76037501 \h </w:instrText>
            </w:r>
            <w:r w:rsidR="002B30AB">
              <w:rPr>
                <w:noProof/>
                <w:webHidden/>
              </w:rPr>
            </w:r>
            <w:r w:rsidR="002B30AB">
              <w:rPr>
                <w:noProof/>
                <w:webHidden/>
              </w:rPr>
              <w:fldChar w:fldCharType="separate"/>
            </w:r>
            <w:r w:rsidR="002B30AB">
              <w:rPr>
                <w:noProof/>
                <w:webHidden/>
              </w:rPr>
              <w:t>5</w:t>
            </w:r>
            <w:r w:rsidR="002B30AB">
              <w:rPr>
                <w:noProof/>
                <w:webHidden/>
              </w:rPr>
              <w:fldChar w:fldCharType="end"/>
            </w:r>
          </w:hyperlink>
        </w:p>
        <w:p w14:paraId="56B03B1B" w14:textId="5C680002" w:rsidR="002B30AB" w:rsidRDefault="00000000">
          <w:pPr>
            <w:pStyle w:val="Verzeichnis1"/>
            <w:tabs>
              <w:tab w:val="right" w:leader="dot" w:pos="9009"/>
            </w:tabs>
            <w:rPr>
              <w:rFonts w:asciiTheme="minorHAnsi" w:eastAsiaTheme="minorEastAsia" w:hAnsiTheme="minorHAnsi"/>
              <w:noProof/>
              <w:sz w:val="22"/>
              <w:lang w:eastAsia="de-DE"/>
            </w:rPr>
          </w:pPr>
          <w:hyperlink w:anchor="_Toc76037502" w:history="1">
            <w:r w:rsidR="002B30AB" w:rsidRPr="00CF1E1C">
              <w:rPr>
                <w:rStyle w:val="Hyperlink"/>
                <w:rFonts w:cs="Arial"/>
                <w:noProof/>
              </w:rPr>
              <w:t>II. Gesamtprozessbeschreibung</w:t>
            </w:r>
            <w:r w:rsidR="002B30AB">
              <w:rPr>
                <w:noProof/>
                <w:webHidden/>
              </w:rPr>
              <w:tab/>
            </w:r>
            <w:r w:rsidR="002B30AB">
              <w:rPr>
                <w:noProof/>
                <w:webHidden/>
              </w:rPr>
              <w:fldChar w:fldCharType="begin"/>
            </w:r>
            <w:r w:rsidR="002B30AB">
              <w:rPr>
                <w:noProof/>
                <w:webHidden/>
              </w:rPr>
              <w:instrText xml:space="preserve"> PAGEREF _Toc76037502 \h </w:instrText>
            </w:r>
            <w:r w:rsidR="002B30AB">
              <w:rPr>
                <w:noProof/>
                <w:webHidden/>
              </w:rPr>
            </w:r>
            <w:r w:rsidR="002B30AB">
              <w:rPr>
                <w:noProof/>
                <w:webHidden/>
              </w:rPr>
              <w:fldChar w:fldCharType="separate"/>
            </w:r>
            <w:r w:rsidR="002B30AB">
              <w:rPr>
                <w:noProof/>
                <w:webHidden/>
              </w:rPr>
              <w:t>6</w:t>
            </w:r>
            <w:r w:rsidR="002B30AB">
              <w:rPr>
                <w:noProof/>
                <w:webHidden/>
              </w:rPr>
              <w:fldChar w:fldCharType="end"/>
            </w:r>
          </w:hyperlink>
        </w:p>
        <w:p w14:paraId="41D8558C" w14:textId="08CCF647" w:rsidR="002B30AB" w:rsidRDefault="00000000">
          <w:pPr>
            <w:pStyle w:val="Verzeichnis1"/>
            <w:tabs>
              <w:tab w:val="right" w:leader="dot" w:pos="9009"/>
            </w:tabs>
            <w:rPr>
              <w:rFonts w:asciiTheme="minorHAnsi" w:eastAsiaTheme="minorEastAsia" w:hAnsiTheme="minorHAnsi"/>
              <w:noProof/>
              <w:sz w:val="22"/>
              <w:lang w:eastAsia="de-DE"/>
            </w:rPr>
          </w:pPr>
          <w:hyperlink w:anchor="_Toc76037503" w:history="1">
            <w:r w:rsidR="002B30AB" w:rsidRPr="00CF1E1C">
              <w:rPr>
                <w:rStyle w:val="Hyperlink"/>
                <w:rFonts w:cs="Arial"/>
                <w:noProof/>
              </w:rPr>
              <w:t>III. Inhaltlicher Teil</w:t>
            </w:r>
            <w:r w:rsidR="002B30AB">
              <w:rPr>
                <w:noProof/>
                <w:webHidden/>
              </w:rPr>
              <w:tab/>
            </w:r>
            <w:r w:rsidR="002B30AB">
              <w:rPr>
                <w:noProof/>
                <w:webHidden/>
              </w:rPr>
              <w:fldChar w:fldCharType="begin"/>
            </w:r>
            <w:r w:rsidR="002B30AB">
              <w:rPr>
                <w:noProof/>
                <w:webHidden/>
              </w:rPr>
              <w:instrText xml:space="preserve"> PAGEREF _Toc76037503 \h </w:instrText>
            </w:r>
            <w:r w:rsidR="002B30AB">
              <w:rPr>
                <w:noProof/>
                <w:webHidden/>
              </w:rPr>
            </w:r>
            <w:r w:rsidR="002B30AB">
              <w:rPr>
                <w:noProof/>
                <w:webHidden/>
              </w:rPr>
              <w:fldChar w:fldCharType="separate"/>
            </w:r>
            <w:r w:rsidR="002B30AB">
              <w:rPr>
                <w:noProof/>
                <w:webHidden/>
              </w:rPr>
              <w:t>8</w:t>
            </w:r>
            <w:r w:rsidR="002B30AB">
              <w:rPr>
                <w:noProof/>
                <w:webHidden/>
              </w:rPr>
              <w:fldChar w:fldCharType="end"/>
            </w:r>
          </w:hyperlink>
        </w:p>
        <w:p w14:paraId="2356B46D" w14:textId="3DEB73BF" w:rsidR="002B30AB" w:rsidRDefault="00000000">
          <w:pPr>
            <w:pStyle w:val="Verzeichnis1"/>
            <w:tabs>
              <w:tab w:val="right" w:leader="dot" w:pos="9009"/>
            </w:tabs>
            <w:rPr>
              <w:rFonts w:asciiTheme="minorHAnsi" w:eastAsiaTheme="minorEastAsia" w:hAnsiTheme="minorHAnsi"/>
              <w:noProof/>
              <w:sz w:val="22"/>
              <w:lang w:eastAsia="de-DE"/>
            </w:rPr>
          </w:pPr>
          <w:hyperlink w:anchor="_Toc76037504" w:history="1">
            <w:r w:rsidR="002B30AB" w:rsidRPr="00CF1E1C">
              <w:rPr>
                <w:rStyle w:val="Hyperlink"/>
                <w:noProof/>
              </w:rPr>
              <w:t>Qualitätsbereich 1: Leitbild</w:t>
            </w:r>
            <w:r w:rsidR="002B30AB">
              <w:rPr>
                <w:noProof/>
                <w:webHidden/>
              </w:rPr>
              <w:tab/>
            </w:r>
            <w:r w:rsidR="002B30AB">
              <w:rPr>
                <w:noProof/>
                <w:webHidden/>
              </w:rPr>
              <w:fldChar w:fldCharType="begin"/>
            </w:r>
            <w:r w:rsidR="002B30AB">
              <w:rPr>
                <w:noProof/>
                <w:webHidden/>
              </w:rPr>
              <w:instrText xml:space="preserve"> PAGEREF _Toc76037504 \h </w:instrText>
            </w:r>
            <w:r w:rsidR="002B30AB">
              <w:rPr>
                <w:noProof/>
                <w:webHidden/>
              </w:rPr>
            </w:r>
            <w:r w:rsidR="002B30AB">
              <w:rPr>
                <w:noProof/>
                <w:webHidden/>
              </w:rPr>
              <w:fldChar w:fldCharType="separate"/>
            </w:r>
            <w:r w:rsidR="002B30AB">
              <w:rPr>
                <w:noProof/>
                <w:webHidden/>
              </w:rPr>
              <w:t>8</w:t>
            </w:r>
            <w:r w:rsidR="002B30AB">
              <w:rPr>
                <w:noProof/>
                <w:webHidden/>
              </w:rPr>
              <w:fldChar w:fldCharType="end"/>
            </w:r>
          </w:hyperlink>
        </w:p>
        <w:p w14:paraId="505487E6" w14:textId="5227B15A" w:rsidR="002B30AB" w:rsidRDefault="00000000">
          <w:pPr>
            <w:pStyle w:val="Verzeichnis1"/>
            <w:tabs>
              <w:tab w:val="right" w:leader="dot" w:pos="9009"/>
            </w:tabs>
            <w:rPr>
              <w:rFonts w:asciiTheme="minorHAnsi" w:eastAsiaTheme="minorEastAsia" w:hAnsiTheme="minorHAnsi"/>
              <w:noProof/>
              <w:sz w:val="22"/>
              <w:lang w:eastAsia="de-DE"/>
            </w:rPr>
          </w:pPr>
          <w:hyperlink w:anchor="_Toc76037505" w:history="1">
            <w:r w:rsidR="002B30AB" w:rsidRPr="00CF1E1C">
              <w:rPr>
                <w:rStyle w:val="Hyperlink"/>
                <w:noProof/>
              </w:rPr>
              <w:t xml:space="preserve">Qualitätsbereich 2: </w:t>
            </w:r>
            <w:r w:rsidR="002B30AB" w:rsidRPr="00CF1E1C">
              <w:rPr>
                <w:rStyle w:val="Hyperlink"/>
                <w:rFonts w:cs="Arial"/>
                <w:noProof/>
              </w:rPr>
              <w:t>Bedarfserschließung</w:t>
            </w:r>
            <w:r w:rsidR="002B30AB">
              <w:rPr>
                <w:noProof/>
                <w:webHidden/>
              </w:rPr>
              <w:tab/>
            </w:r>
            <w:r w:rsidR="002B30AB">
              <w:rPr>
                <w:noProof/>
                <w:webHidden/>
              </w:rPr>
              <w:fldChar w:fldCharType="begin"/>
            </w:r>
            <w:r w:rsidR="002B30AB">
              <w:rPr>
                <w:noProof/>
                <w:webHidden/>
              </w:rPr>
              <w:instrText xml:space="preserve"> PAGEREF _Toc76037505 \h </w:instrText>
            </w:r>
            <w:r w:rsidR="002B30AB">
              <w:rPr>
                <w:noProof/>
                <w:webHidden/>
              </w:rPr>
            </w:r>
            <w:r w:rsidR="002B30AB">
              <w:rPr>
                <w:noProof/>
                <w:webHidden/>
              </w:rPr>
              <w:fldChar w:fldCharType="separate"/>
            </w:r>
            <w:r w:rsidR="002B30AB">
              <w:rPr>
                <w:noProof/>
                <w:webHidden/>
              </w:rPr>
              <w:t>11</w:t>
            </w:r>
            <w:r w:rsidR="002B30AB">
              <w:rPr>
                <w:noProof/>
                <w:webHidden/>
              </w:rPr>
              <w:fldChar w:fldCharType="end"/>
            </w:r>
          </w:hyperlink>
        </w:p>
        <w:p w14:paraId="55EE5546" w14:textId="427E8260" w:rsidR="002B30AB" w:rsidRDefault="00000000">
          <w:pPr>
            <w:pStyle w:val="Verzeichnis1"/>
            <w:tabs>
              <w:tab w:val="right" w:leader="dot" w:pos="9009"/>
            </w:tabs>
            <w:rPr>
              <w:rFonts w:asciiTheme="minorHAnsi" w:eastAsiaTheme="minorEastAsia" w:hAnsiTheme="minorHAnsi"/>
              <w:noProof/>
              <w:sz w:val="22"/>
              <w:lang w:eastAsia="de-DE"/>
            </w:rPr>
          </w:pPr>
          <w:hyperlink w:anchor="_Toc76037506" w:history="1">
            <w:r w:rsidR="002B30AB" w:rsidRPr="00CF1E1C">
              <w:rPr>
                <w:rStyle w:val="Hyperlink"/>
                <w:noProof/>
              </w:rPr>
              <w:t>Qualitätsbereich 3: Schlüsselprozesse</w:t>
            </w:r>
            <w:r w:rsidR="002B30AB">
              <w:rPr>
                <w:noProof/>
                <w:webHidden/>
              </w:rPr>
              <w:tab/>
            </w:r>
            <w:r w:rsidR="002B30AB">
              <w:rPr>
                <w:noProof/>
                <w:webHidden/>
              </w:rPr>
              <w:fldChar w:fldCharType="begin"/>
            </w:r>
            <w:r w:rsidR="002B30AB">
              <w:rPr>
                <w:noProof/>
                <w:webHidden/>
              </w:rPr>
              <w:instrText xml:space="preserve"> PAGEREF _Toc76037506 \h </w:instrText>
            </w:r>
            <w:r w:rsidR="002B30AB">
              <w:rPr>
                <w:noProof/>
                <w:webHidden/>
              </w:rPr>
            </w:r>
            <w:r w:rsidR="002B30AB">
              <w:rPr>
                <w:noProof/>
                <w:webHidden/>
              </w:rPr>
              <w:fldChar w:fldCharType="separate"/>
            </w:r>
            <w:r w:rsidR="002B30AB">
              <w:rPr>
                <w:noProof/>
                <w:webHidden/>
              </w:rPr>
              <w:t>13</w:t>
            </w:r>
            <w:r w:rsidR="002B30AB">
              <w:rPr>
                <w:noProof/>
                <w:webHidden/>
              </w:rPr>
              <w:fldChar w:fldCharType="end"/>
            </w:r>
          </w:hyperlink>
        </w:p>
        <w:p w14:paraId="334A4CA6" w14:textId="40D512F3" w:rsidR="002B30AB" w:rsidRDefault="00000000">
          <w:pPr>
            <w:pStyle w:val="Verzeichnis1"/>
            <w:tabs>
              <w:tab w:val="right" w:leader="dot" w:pos="9009"/>
            </w:tabs>
            <w:rPr>
              <w:rFonts w:asciiTheme="minorHAnsi" w:eastAsiaTheme="minorEastAsia" w:hAnsiTheme="minorHAnsi"/>
              <w:noProof/>
              <w:sz w:val="22"/>
              <w:lang w:eastAsia="de-DE"/>
            </w:rPr>
          </w:pPr>
          <w:hyperlink w:anchor="_Toc76037507" w:history="1">
            <w:r w:rsidR="002B30AB" w:rsidRPr="00CF1E1C">
              <w:rPr>
                <w:rStyle w:val="Hyperlink"/>
                <w:noProof/>
              </w:rPr>
              <w:t>Qualitätsbereich 4: Lehr-Lern-Prozess</w:t>
            </w:r>
            <w:r w:rsidR="002B30AB">
              <w:rPr>
                <w:noProof/>
                <w:webHidden/>
              </w:rPr>
              <w:tab/>
            </w:r>
            <w:r w:rsidR="002B30AB">
              <w:rPr>
                <w:noProof/>
                <w:webHidden/>
              </w:rPr>
              <w:fldChar w:fldCharType="begin"/>
            </w:r>
            <w:r w:rsidR="002B30AB">
              <w:rPr>
                <w:noProof/>
                <w:webHidden/>
              </w:rPr>
              <w:instrText xml:space="preserve"> PAGEREF _Toc76037507 \h </w:instrText>
            </w:r>
            <w:r w:rsidR="002B30AB">
              <w:rPr>
                <w:noProof/>
                <w:webHidden/>
              </w:rPr>
            </w:r>
            <w:r w:rsidR="002B30AB">
              <w:rPr>
                <w:noProof/>
                <w:webHidden/>
              </w:rPr>
              <w:fldChar w:fldCharType="separate"/>
            </w:r>
            <w:r w:rsidR="002B30AB">
              <w:rPr>
                <w:noProof/>
                <w:webHidden/>
              </w:rPr>
              <w:t>15</w:t>
            </w:r>
            <w:r w:rsidR="002B30AB">
              <w:rPr>
                <w:noProof/>
                <w:webHidden/>
              </w:rPr>
              <w:fldChar w:fldCharType="end"/>
            </w:r>
          </w:hyperlink>
        </w:p>
        <w:p w14:paraId="446B5D90" w14:textId="43813D50" w:rsidR="002B30AB" w:rsidRDefault="00000000">
          <w:pPr>
            <w:pStyle w:val="Verzeichnis1"/>
            <w:tabs>
              <w:tab w:val="right" w:leader="dot" w:pos="9009"/>
            </w:tabs>
            <w:rPr>
              <w:rFonts w:asciiTheme="minorHAnsi" w:eastAsiaTheme="minorEastAsia" w:hAnsiTheme="minorHAnsi"/>
              <w:noProof/>
              <w:sz w:val="22"/>
              <w:lang w:eastAsia="de-DE"/>
            </w:rPr>
          </w:pPr>
          <w:hyperlink w:anchor="_Toc76037508" w:history="1">
            <w:r w:rsidR="002B30AB" w:rsidRPr="00CF1E1C">
              <w:rPr>
                <w:rStyle w:val="Hyperlink"/>
                <w:noProof/>
              </w:rPr>
              <w:t>Qualitätsbereich 5: Evaluation der Bildungsprozesse</w:t>
            </w:r>
            <w:r w:rsidR="002B30AB">
              <w:rPr>
                <w:noProof/>
                <w:webHidden/>
              </w:rPr>
              <w:tab/>
            </w:r>
            <w:r w:rsidR="002B30AB">
              <w:rPr>
                <w:noProof/>
                <w:webHidden/>
              </w:rPr>
              <w:fldChar w:fldCharType="begin"/>
            </w:r>
            <w:r w:rsidR="002B30AB">
              <w:rPr>
                <w:noProof/>
                <w:webHidden/>
              </w:rPr>
              <w:instrText xml:space="preserve"> PAGEREF _Toc76037508 \h </w:instrText>
            </w:r>
            <w:r w:rsidR="002B30AB">
              <w:rPr>
                <w:noProof/>
                <w:webHidden/>
              </w:rPr>
            </w:r>
            <w:r w:rsidR="002B30AB">
              <w:rPr>
                <w:noProof/>
                <w:webHidden/>
              </w:rPr>
              <w:fldChar w:fldCharType="separate"/>
            </w:r>
            <w:r w:rsidR="002B30AB">
              <w:rPr>
                <w:noProof/>
                <w:webHidden/>
              </w:rPr>
              <w:t>17</w:t>
            </w:r>
            <w:r w:rsidR="002B30AB">
              <w:rPr>
                <w:noProof/>
                <w:webHidden/>
              </w:rPr>
              <w:fldChar w:fldCharType="end"/>
            </w:r>
          </w:hyperlink>
        </w:p>
        <w:p w14:paraId="65F12E4F" w14:textId="3C8ACE4E" w:rsidR="002B30AB" w:rsidRDefault="00000000">
          <w:pPr>
            <w:pStyle w:val="Verzeichnis1"/>
            <w:tabs>
              <w:tab w:val="right" w:leader="dot" w:pos="9009"/>
            </w:tabs>
            <w:rPr>
              <w:rFonts w:asciiTheme="minorHAnsi" w:eastAsiaTheme="minorEastAsia" w:hAnsiTheme="minorHAnsi"/>
              <w:noProof/>
              <w:sz w:val="22"/>
              <w:lang w:eastAsia="de-DE"/>
            </w:rPr>
          </w:pPr>
          <w:hyperlink w:anchor="_Toc76037509" w:history="1">
            <w:r w:rsidR="002B30AB" w:rsidRPr="00CF1E1C">
              <w:rPr>
                <w:rStyle w:val="Hyperlink"/>
                <w:noProof/>
              </w:rPr>
              <w:t>Qualitätsbereich 6: Infrastruktur</w:t>
            </w:r>
            <w:r w:rsidR="002B30AB">
              <w:rPr>
                <w:noProof/>
                <w:webHidden/>
              </w:rPr>
              <w:tab/>
            </w:r>
            <w:r w:rsidR="002B30AB">
              <w:rPr>
                <w:noProof/>
                <w:webHidden/>
              </w:rPr>
              <w:fldChar w:fldCharType="begin"/>
            </w:r>
            <w:r w:rsidR="002B30AB">
              <w:rPr>
                <w:noProof/>
                <w:webHidden/>
              </w:rPr>
              <w:instrText xml:space="preserve"> PAGEREF _Toc76037509 \h </w:instrText>
            </w:r>
            <w:r w:rsidR="002B30AB">
              <w:rPr>
                <w:noProof/>
                <w:webHidden/>
              </w:rPr>
            </w:r>
            <w:r w:rsidR="002B30AB">
              <w:rPr>
                <w:noProof/>
                <w:webHidden/>
              </w:rPr>
              <w:fldChar w:fldCharType="separate"/>
            </w:r>
            <w:r w:rsidR="002B30AB">
              <w:rPr>
                <w:noProof/>
                <w:webHidden/>
              </w:rPr>
              <w:t>19</w:t>
            </w:r>
            <w:r w:rsidR="002B30AB">
              <w:rPr>
                <w:noProof/>
                <w:webHidden/>
              </w:rPr>
              <w:fldChar w:fldCharType="end"/>
            </w:r>
          </w:hyperlink>
        </w:p>
        <w:p w14:paraId="708A7419" w14:textId="2CADE278" w:rsidR="002B30AB" w:rsidRDefault="00000000">
          <w:pPr>
            <w:pStyle w:val="Verzeichnis1"/>
            <w:tabs>
              <w:tab w:val="right" w:leader="dot" w:pos="9009"/>
            </w:tabs>
            <w:rPr>
              <w:rFonts w:asciiTheme="minorHAnsi" w:eastAsiaTheme="minorEastAsia" w:hAnsiTheme="minorHAnsi"/>
              <w:noProof/>
              <w:sz w:val="22"/>
              <w:lang w:eastAsia="de-DE"/>
            </w:rPr>
          </w:pPr>
          <w:hyperlink w:anchor="_Toc76037510" w:history="1">
            <w:r w:rsidR="002B30AB" w:rsidRPr="00CF1E1C">
              <w:rPr>
                <w:rStyle w:val="Hyperlink"/>
                <w:noProof/>
              </w:rPr>
              <w:t>Qualitätsbereich 7: Führung</w:t>
            </w:r>
            <w:r w:rsidR="002B30AB">
              <w:rPr>
                <w:noProof/>
                <w:webHidden/>
              </w:rPr>
              <w:tab/>
            </w:r>
            <w:r w:rsidR="002B30AB">
              <w:rPr>
                <w:noProof/>
                <w:webHidden/>
              </w:rPr>
              <w:fldChar w:fldCharType="begin"/>
            </w:r>
            <w:r w:rsidR="002B30AB">
              <w:rPr>
                <w:noProof/>
                <w:webHidden/>
              </w:rPr>
              <w:instrText xml:space="preserve"> PAGEREF _Toc76037510 \h </w:instrText>
            </w:r>
            <w:r w:rsidR="002B30AB">
              <w:rPr>
                <w:noProof/>
                <w:webHidden/>
              </w:rPr>
            </w:r>
            <w:r w:rsidR="002B30AB">
              <w:rPr>
                <w:noProof/>
                <w:webHidden/>
              </w:rPr>
              <w:fldChar w:fldCharType="separate"/>
            </w:r>
            <w:r w:rsidR="002B30AB">
              <w:rPr>
                <w:noProof/>
                <w:webHidden/>
              </w:rPr>
              <w:t>22</w:t>
            </w:r>
            <w:r w:rsidR="002B30AB">
              <w:rPr>
                <w:noProof/>
                <w:webHidden/>
              </w:rPr>
              <w:fldChar w:fldCharType="end"/>
            </w:r>
          </w:hyperlink>
        </w:p>
        <w:p w14:paraId="0A94D666" w14:textId="743C89BE" w:rsidR="002B30AB" w:rsidRDefault="00000000">
          <w:pPr>
            <w:pStyle w:val="Verzeichnis1"/>
            <w:tabs>
              <w:tab w:val="right" w:leader="dot" w:pos="9009"/>
            </w:tabs>
            <w:rPr>
              <w:rFonts w:asciiTheme="minorHAnsi" w:eastAsiaTheme="minorEastAsia" w:hAnsiTheme="minorHAnsi"/>
              <w:noProof/>
              <w:sz w:val="22"/>
              <w:lang w:eastAsia="de-DE"/>
            </w:rPr>
          </w:pPr>
          <w:hyperlink w:anchor="_Toc76037511" w:history="1">
            <w:r w:rsidR="002B30AB" w:rsidRPr="00CF1E1C">
              <w:rPr>
                <w:rStyle w:val="Hyperlink"/>
                <w:noProof/>
              </w:rPr>
              <w:t>Qualitätsbereich 8: Personal</w:t>
            </w:r>
            <w:r w:rsidR="002B30AB">
              <w:rPr>
                <w:noProof/>
                <w:webHidden/>
              </w:rPr>
              <w:tab/>
            </w:r>
            <w:r w:rsidR="002B30AB">
              <w:rPr>
                <w:noProof/>
                <w:webHidden/>
              </w:rPr>
              <w:fldChar w:fldCharType="begin"/>
            </w:r>
            <w:r w:rsidR="002B30AB">
              <w:rPr>
                <w:noProof/>
                <w:webHidden/>
              </w:rPr>
              <w:instrText xml:space="preserve"> PAGEREF _Toc76037511 \h </w:instrText>
            </w:r>
            <w:r w:rsidR="002B30AB">
              <w:rPr>
                <w:noProof/>
                <w:webHidden/>
              </w:rPr>
            </w:r>
            <w:r w:rsidR="002B30AB">
              <w:rPr>
                <w:noProof/>
                <w:webHidden/>
              </w:rPr>
              <w:fldChar w:fldCharType="separate"/>
            </w:r>
            <w:r w:rsidR="002B30AB">
              <w:rPr>
                <w:noProof/>
                <w:webHidden/>
              </w:rPr>
              <w:t>24</w:t>
            </w:r>
            <w:r w:rsidR="002B30AB">
              <w:rPr>
                <w:noProof/>
                <w:webHidden/>
              </w:rPr>
              <w:fldChar w:fldCharType="end"/>
            </w:r>
          </w:hyperlink>
        </w:p>
        <w:p w14:paraId="0AF1CF84" w14:textId="76A95C0F" w:rsidR="002B30AB" w:rsidRDefault="00000000">
          <w:pPr>
            <w:pStyle w:val="Verzeichnis1"/>
            <w:tabs>
              <w:tab w:val="right" w:leader="dot" w:pos="9009"/>
            </w:tabs>
            <w:rPr>
              <w:rFonts w:asciiTheme="minorHAnsi" w:eastAsiaTheme="minorEastAsia" w:hAnsiTheme="minorHAnsi"/>
              <w:noProof/>
              <w:sz w:val="22"/>
              <w:lang w:eastAsia="de-DE"/>
            </w:rPr>
          </w:pPr>
          <w:hyperlink w:anchor="_Toc76037512" w:history="1">
            <w:r w:rsidR="002B30AB" w:rsidRPr="00CF1E1C">
              <w:rPr>
                <w:rStyle w:val="Hyperlink"/>
                <w:noProof/>
              </w:rPr>
              <w:t>Qualitätsbereich 9: Controlling</w:t>
            </w:r>
            <w:r w:rsidR="002B30AB">
              <w:rPr>
                <w:noProof/>
                <w:webHidden/>
              </w:rPr>
              <w:tab/>
            </w:r>
            <w:r w:rsidR="002B30AB">
              <w:rPr>
                <w:noProof/>
                <w:webHidden/>
              </w:rPr>
              <w:fldChar w:fldCharType="begin"/>
            </w:r>
            <w:r w:rsidR="002B30AB">
              <w:rPr>
                <w:noProof/>
                <w:webHidden/>
              </w:rPr>
              <w:instrText xml:space="preserve"> PAGEREF _Toc76037512 \h </w:instrText>
            </w:r>
            <w:r w:rsidR="002B30AB">
              <w:rPr>
                <w:noProof/>
                <w:webHidden/>
              </w:rPr>
            </w:r>
            <w:r w:rsidR="002B30AB">
              <w:rPr>
                <w:noProof/>
                <w:webHidden/>
              </w:rPr>
              <w:fldChar w:fldCharType="separate"/>
            </w:r>
            <w:r w:rsidR="002B30AB">
              <w:rPr>
                <w:noProof/>
                <w:webHidden/>
              </w:rPr>
              <w:t>26</w:t>
            </w:r>
            <w:r w:rsidR="002B30AB">
              <w:rPr>
                <w:noProof/>
                <w:webHidden/>
              </w:rPr>
              <w:fldChar w:fldCharType="end"/>
            </w:r>
          </w:hyperlink>
        </w:p>
        <w:p w14:paraId="79B2A0DD" w14:textId="78437022" w:rsidR="002B30AB" w:rsidRDefault="00000000">
          <w:pPr>
            <w:pStyle w:val="Verzeichnis1"/>
            <w:tabs>
              <w:tab w:val="right" w:leader="dot" w:pos="9009"/>
            </w:tabs>
            <w:rPr>
              <w:rFonts w:asciiTheme="minorHAnsi" w:eastAsiaTheme="minorEastAsia" w:hAnsiTheme="minorHAnsi"/>
              <w:noProof/>
              <w:sz w:val="22"/>
              <w:lang w:eastAsia="de-DE"/>
            </w:rPr>
          </w:pPr>
          <w:hyperlink w:anchor="_Toc76037513" w:history="1">
            <w:r w:rsidR="002B30AB" w:rsidRPr="00CF1E1C">
              <w:rPr>
                <w:rStyle w:val="Hyperlink"/>
                <w:noProof/>
              </w:rPr>
              <w:t>Qualitätsbereich 10: Kundenkommunikation</w:t>
            </w:r>
            <w:r w:rsidR="002B30AB">
              <w:rPr>
                <w:noProof/>
                <w:webHidden/>
              </w:rPr>
              <w:tab/>
            </w:r>
            <w:r w:rsidR="002B30AB">
              <w:rPr>
                <w:noProof/>
                <w:webHidden/>
              </w:rPr>
              <w:fldChar w:fldCharType="begin"/>
            </w:r>
            <w:r w:rsidR="002B30AB">
              <w:rPr>
                <w:noProof/>
                <w:webHidden/>
              </w:rPr>
              <w:instrText xml:space="preserve"> PAGEREF _Toc76037513 \h </w:instrText>
            </w:r>
            <w:r w:rsidR="002B30AB">
              <w:rPr>
                <w:noProof/>
                <w:webHidden/>
              </w:rPr>
            </w:r>
            <w:r w:rsidR="002B30AB">
              <w:rPr>
                <w:noProof/>
                <w:webHidden/>
              </w:rPr>
              <w:fldChar w:fldCharType="separate"/>
            </w:r>
            <w:r w:rsidR="002B30AB">
              <w:rPr>
                <w:noProof/>
                <w:webHidden/>
              </w:rPr>
              <w:t>28</w:t>
            </w:r>
            <w:r w:rsidR="002B30AB">
              <w:rPr>
                <w:noProof/>
                <w:webHidden/>
              </w:rPr>
              <w:fldChar w:fldCharType="end"/>
            </w:r>
          </w:hyperlink>
        </w:p>
        <w:p w14:paraId="54D23B0A" w14:textId="703D57B1" w:rsidR="002B30AB" w:rsidRDefault="00000000">
          <w:pPr>
            <w:pStyle w:val="Verzeichnis1"/>
            <w:tabs>
              <w:tab w:val="right" w:leader="dot" w:pos="9009"/>
            </w:tabs>
            <w:rPr>
              <w:rFonts w:asciiTheme="minorHAnsi" w:eastAsiaTheme="minorEastAsia" w:hAnsiTheme="minorHAnsi"/>
              <w:noProof/>
              <w:sz w:val="22"/>
              <w:lang w:eastAsia="de-DE"/>
            </w:rPr>
          </w:pPr>
          <w:hyperlink w:anchor="_Toc76037514" w:history="1">
            <w:r w:rsidR="002B30AB" w:rsidRPr="00CF1E1C">
              <w:rPr>
                <w:rStyle w:val="Hyperlink"/>
                <w:noProof/>
              </w:rPr>
              <w:t>Qualitätsbereich 11: Strategische Entwicklungsziele</w:t>
            </w:r>
            <w:r w:rsidR="002B30AB">
              <w:rPr>
                <w:noProof/>
                <w:webHidden/>
              </w:rPr>
              <w:tab/>
            </w:r>
            <w:r w:rsidR="002B30AB">
              <w:rPr>
                <w:noProof/>
                <w:webHidden/>
              </w:rPr>
              <w:fldChar w:fldCharType="begin"/>
            </w:r>
            <w:r w:rsidR="002B30AB">
              <w:rPr>
                <w:noProof/>
                <w:webHidden/>
              </w:rPr>
              <w:instrText xml:space="preserve"> PAGEREF _Toc76037514 \h </w:instrText>
            </w:r>
            <w:r w:rsidR="002B30AB">
              <w:rPr>
                <w:noProof/>
                <w:webHidden/>
              </w:rPr>
            </w:r>
            <w:r w:rsidR="002B30AB">
              <w:rPr>
                <w:noProof/>
                <w:webHidden/>
              </w:rPr>
              <w:fldChar w:fldCharType="separate"/>
            </w:r>
            <w:r w:rsidR="002B30AB">
              <w:rPr>
                <w:noProof/>
                <w:webHidden/>
              </w:rPr>
              <w:t>30</w:t>
            </w:r>
            <w:r w:rsidR="002B30AB">
              <w:rPr>
                <w:noProof/>
                <w:webHidden/>
              </w:rPr>
              <w:fldChar w:fldCharType="end"/>
            </w:r>
          </w:hyperlink>
        </w:p>
        <w:p w14:paraId="202FD91C" w14:textId="70682D71" w:rsidR="002B30AB" w:rsidRDefault="00000000">
          <w:pPr>
            <w:pStyle w:val="Verzeichnis1"/>
            <w:tabs>
              <w:tab w:val="right" w:leader="dot" w:pos="9009"/>
            </w:tabs>
            <w:rPr>
              <w:rFonts w:asciiTheme="minorHAnsi" w:eastAsiaTheme="minorEastAsia" w:hAnsiTheme="minorHAnsi"/>
              <w:noProof/>
              <w:sz w:val="22"/>
              <w:lang w:eastAsia="de-DE"/>
            </w:rPr>
          </w:pPr>
          <w:hyperlink w:anchor="_Toc76037515" w:history="1">
            <w:r w:rsidR="002B30AB" w:rsidRPr="00CF1E1C">
              <w:rPr>
                <w:rStyle w:val="Hyperlink"/>
                <w:noProof/>
              </w:rPr>
              <w:t>IV. Verzeichnis der aufgeführten Nachweise im Selbstreport</w:t>
            </w:r>
            <w:r w:rsidR="002B30AB">
              <w:rPr>
                <w:noProof/>
                <w:webHidden/>
              </w:rPr>
              <w:tab/>
            </w:r>
            <w:r w:rsidR="002B30AB">
              <w:rPr>
                <w:noProof/>
                <w:webHidden/>
              </w:rPr>
              <w:fldChar w:fldCharType="begin"/>
            </w:r>
            <w:r w:rsidR="002B30AB">
              <w:rPr>
                <w:noProof/>
                <w:webHidden/>
              </w:rPr>
              <w:instrText xml:space="preserve"> PAGEREF _Toc76037515 \h </w:instrText>
            </w:r>
            <w:r w:rsidR="002B30AB">
              <w:rPr>
                <w:noProof/>
                <w:webHidden/>
              </w:rPr>
            </w:r>
            <w:r w:rsidR="002B30AB">
              <w:rPr>
                <w:noProof/>
                <w:webHidden/>
              </w:rPr>
              <w:fldChar w:fldCharType="separate"/>
            </w:r>
            <w:r w:rsidR="002B30AB">
              <w:rPr>
                <w:noProof/>
                <w:webHidden/>
              </w:rPr>
              <w:t>33</w:t>
            </w:r>
            <w:r w:rsidR="002B30AB">
              <w:rPr>
                <w:noProof/>
                <w:webHidden/>
              </w:rPr>
              <w:fldChar w:fldCharType="end"/>
            </w:r>
          </w:hyperlink>
        </w:p>
        <w:p w14:paraId="02FD5BE7" w14:textId="66A8BEEB"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35087D">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35087D">
          <w:headerReference w:type="default" r:id="rId12"/>
          <w:pgSz w:w="11906" w:h="16838"/>
          <w:pgMar w:top="1418" w:right="2552" w:bottom="1418" w:left="1418" w:header="709" w:footer="709" w:gutter="0"/>
          <w:cols w:space="708"/>
          <w:titlePg/>
          <w:docGrid w:linePitch="360"/>
        </w:sectPr>
      </w:pPr>
    </w:p>
    <w:bookmarkStart w:id="0" w:name="_Toc7603750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35087D">
          <w:headerReference w:type="default" r:id="rId13"/>
          <w:pgSz w:w="11906" w:h="16838"/>
          <w:pgMar w:top="1418" w:right="2552" w:bottom="1418" w:left="1418" w:header="709" w:footer="709" w:gutter="0"/>
          <w:cols w:space="708"/>
          <w:titlePg/>
          <w:docGrid w:linePitch="360"/>
        </w:sectPr>
      </w:pPr>
    </w:p>
    <w:bookmarkStart w:id="2" w:name="_Toc76037502"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000000"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Wie klappte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35087D">
          <w:headerReference w:type="default" r:id="rId14"/>
          <w:pgSz w:w="11906" w:h="16838"/>
          <w:pgMar w:top="1418" w:right="2552" w:bottom="1418" w:left="1418" w:header="709" w:footer="709" w:gutter="0"/>
          <w:cols w:space="708"/>
          <w:titlePg/>
          <w:docGrid w:linePitch="360"/>
        </w:sectPr>
      </w:pPr>
    </w:p>
    <w:bookmarkStart w:id="3" w:name="_Toc76037503"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000000"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4" w:name="_Toc76037504"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sdt>
      <w:sdtPr>
        <w:rPr>
          <w:rFonts w:cs="Arial"/>
        </w:rPr>
        <w:id w:val="-1835214108"/>
        <w:lock w:val="sdtContentLocked"/>
        <w:placeholder>
          <w:docPart w:val="A2DEDBFC9ED843ADAB312B5BF4B102BA"/>
        </w:placeholder>
      </w:sdt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35087D">
          <w:headerReference w:type="default" r:id="rId15"/>
          <w:pgSz w:w="11906" w:h="16838"/>
          <w:pgMar w:top="1418" w:right="2552" w:bottom="1418" w:left="1418" w:header="709" w:footer="709" w:gutter="0"/>
          <w:cols w:space="708"/>
          <w:titlePg/>
          <w:docGrid w:linePitch="360"/>
        </w:sectPr>
      </w:pPr>
    </w:p>
    <w:bookmarkStart w:id="5" w:name="_Toc76037505"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35087D">
          <w:headerReference w:type="default" r:id="rId16"/>
          <w:pgSz w:w="11906" w:h="16838"/>
          <w:pgMar w:top="1418" w:right="2552" w:bottom="1418" w:left="1418" w:header="709" w:footer="709" w:gutter="0"/>
          <w:cols w:space="708"/>
          <w:titlePg/>
          <w:docGrid w:linePitch="360"/>
        </w:sectPr>
      </w:pPr>
    </w:p>
    <w:bookmarkStart w:id="6" w:name="_Toc76037506" w:displacedByCustomXml="next"/>
    <w:sdt>
      <w:sdtPr>
        <w:rPr>
          <w:rFonts w:eastAsiaTheme="minorHAnsi" w:cstheme="minorBidi"/>
          <w:b w:val="0"/>
          <w:sz w:val="28"/>
          <w:szCs w:val="28"/>
        </w:rPr>
        <w:id w:val="978111020"/>
        <w:lock w:val="sdt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Content>
        <w:p w14:paraId="50ECF2E1" w14:textId="722E4960"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gelungenen Lernens 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35087D">
          <w:headerReference w:type="default" r:id="rId17"/>
          <w:pgSz w:w="11906" w:h="16838"/>
          <w:pgMar w:top="1418" w:right="2552" w:bottom="1418" w:left="1418" w:header="709" w:footer="709" w:gutter="0"/>
          <w:cols w:space="708"/>
          <w:titlePg/>
          <w:docGrid w:linePitch="360"/>
        </w:sectPr>
      </w:pPr>
    </w:p>
    <w:bookmarkStart w:id="7" w:name="_Toc76037507" w:displacedByCustomXml="next"/>
    <w:sdt>
      <w:sdtPr>
        <w:rPr>
          <w:rFonts w:eastAsiaTheme="minorHAnsi" w:cstheme="minorBidi"/>
          <w:b w:val="0"/>
          <w:sz w:val="28"/>
          <w:szCs w:val="28"/>
        </w:rPr>
        <w:id w:val="-955254974"/>
        <w:lock w:val="sdt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Content>
        <w:p w14:paraId="34FBC53C" w14:textId="63B493DD"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Content>
        <w:p w14:paraId="163F3CDD" w14:textId="4F8F2841"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Pr>
              <w:rFonts w:cs="Arial"/>
            </w:rPr>
            <w:t>.</w:t>
          </w:r>
        </w:p>
      </w:sdtContent>
    </w:sdt>
    <w:p w14:paraId="130EB5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7BBB6C06"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Content>
        <w:p w14:paraId="7C428B97" w14:textId="138A5F2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35087D">
          <w:headerReference w:type="default" r:id="rId18"/>
          <w:pgSz w:w="11906" w:h="16838"/>
          <w:pgMar w:top="1418" w:right="2552" w:bottom="1418" w:left="1418" w:header="709" w:footer="709" w:gutter="0"/>
          <w:cols w:space="708"/>
          <w:titlePg/>
          <w:docGrid w:linePitch="360"/>
        </w:sectPr>
      </w:pPr>
    </w:p>
    <w:bookmarkStart w:id="8" w:name="_Toc76037508"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8"/>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813641474"/>
        <w:lock w:val="sdtContentLocked"/>
        <w:placeholder>
          <w:docPart w:val="D60E9FA8B76048318E1C81D465095073"/>
        </w:placeholder>
      </w:sdt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35087D">
          <w:headerReference w:type="default" r:id="rId19"/>
          <w:pgSz w:w="11906" w:h="16838"/>
          <w:pgMar w:top="1418" w:right="2552" w:bottom="1418" w:left="1418" w:header="709" w:footer="709" w:gutter="0"/>
          <w:cols w:space="708"/>
          <w:titlePg/>
          <w:docGrid w:linePitch="360"/>
        </w:sectPr>
      </w:pPr>
    </w:p>
    <w:bookmarkStart w:id="9" w:name="_Toc76037509" w:displacedByCustomXml="next"/>
    <w:sdt>
      <w:sdtPr>
        <w:rPr>
          <w:rFonts w:eastAsiaTheme="minorHAnsi" w:cstheme="minorBidi"/>
          <w:b w:val="0"/>
          <w:sz w:val="28"/>
          <w:szCs w:val="28"/>
        </w:rPr>
        <w:id w:val="2054267311"/>
        <w:lock w:val="sdt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9"/>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Content>
        <w:p w14:paraId="542FF181" w14:textId="1F127236"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Content>
        <w:p w14:paraId="60C72CFE" w14:textId="0F77B03F"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sdt>
      <w:sdtPr>
        <w:rPr>
          <w:rFonts w:cs="Arial"/>
        </w:rPr>
        <w:id w:val="73782256"/>
        <w:lock w:val="sdtContentLocked"/>
        <w:placeholder>
          <w:docPart w:val="965F0673A22F466EA526DA5C6BB6F0C8"/>
        </w:placeholder>
      </w:sdtPr>
      <w:sdtContent>
        <w:p w14:paraId="73C77139" w14:textId="77777777" w:rsidR="003F5914" w:rsidRDefault="003F5914" w:rsidP="00011E98">
          <w:pPr>
            <w:pStyle w:val="AnforderungenRand"/>
            <w:shd w:val="clear" w:color="auto" w:fill="DCDCFA"/>
            <w:spacing w:line="360" w:lineRule="auto"/>
            <w:rPr>
              <w:rFonts w:cs="Arial"/>
            </w:rPr>
          </w:pPr>
          <w:r>
            <w:rPr>
              <w:rFonts w:cs="Arial"/>
            </w:rPr>
            <w:t xml:space="preserve">Ergänzende Anforderung für Bildungsstätten mit Unterkunfts- und Verpflegungswirtschaft: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p w14:paraId="6356561E" w14:textId="77777777" w:rsidR="003F5914" w:rsidRDefault="003F5914" w:rsidP="003A7F6D">
      <w:pPr>
        <w:spacing w:after="0" w:line="360" w:lineRule="auto"/>
        <w:rPr>
          <w:rFonts w:cs="Arial"/>
          <w:szCs w:val="24"/>
        </w:rPr>
      </w:pPr>
    </w:p>
    <w:p w14:paraId="5C4536D2" w14:textId="125B9E10" w:rsidR="003F5914" w:rsidRDefault="003F5914"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35087D">
          <w:headerReference w:type="default" r:id="rId20"/>
          <w:pgSz w:w="11906" w:h="16838"/>
          <w:pgMar w:top="1418" w:right="2552" w:bottom="1418" w:left="1418" w:header="709" w:footer="709" w:gutter="0"/>
          <w:cols w:space="708"/>
          <w:titlePg/>
          <w:docGrid w:linePitch="360"/>
        </w:sectPr>
      </w:pPr>
    </w:p>
    <w:bookmarkStart w:id="10" w:name="_Toc76037510" w:displacedByCustomXml="next"/>
    <w:sdt>
      <w:sdtPr>
        <w:rPr>
          <w:rFonts w:eastAsiaTheme="minorHAnsi" w:cstheme="minorBidi"/>
          <w:b w:val="0"/>
          <w:sz w:val="28"/>
          <w:szCs w:val="28"/>
        </w:rPr>
        <w:id w:val="700510072"/>
        <w:lock w:val="sdt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0"/>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618BA3C6" w14:textId="57E74E95"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000000"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Content>
        <w:p w14:paraId="7A8D0F8E" w14:textId="3196F553"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35087D">
          <w:headerReference w:type="default" r:id="rId21"/>
          <w:pgSz w:w="11906" w:h="16838"/>
          <w:pgMar w:top="1418" w:right="2552" w:bottom="1418" w:left="1418" w:header="709" w:footer="709" w:gutter="0"/>
          <w:cols w:space="708"/>
          <w:titlePg/>
          <w:docGrid w:linePitch="360"/>
        </w:sectPr>
      </w:pPr>
    </w:p>
    <w:bookmarkStart w:id="11" w:name="_Toc76037511" w:displacedByCustomXml="next"/>
    <w:sdt>
      <w:sdtPr>
        <w:rPr>
          <w:rFonts w:eastAsiaTheme="minorHAnsi" w:cstheme="minorBidi"/>
          <w:b w:val="0"/>
          <w:sz w:val="28"/>
          <w:szCs w:val="28"/>
        </w:rPr>
        <w:id w:val="-138503267"/>
        <w:lock w:val="sdt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1"/>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Content>
        <w:p w14:paraId="0E6446DF" w14:textId="1CB56894"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35087D">
          <w:headerReference w:type="default" r:id="rId22"/>
          <w:pgSz w:w="11906" w:h="16838"/>
          <w:pgMar w:top="1418" w:right="2552" w:bottom="1418" w:left="1418" w:header="709" w:footer="709" w:gutter="0"/>
          <w:cols w:space="708"/>
          <w:titlePg/>
          <w:docGrid w:linePitch="360"/>
        </w:sectPr>
      </w:pPr>
    </w:p>
    <w:bookmarkStart w:id="12" w:name="_Toc76037512" w:displacedByCustomXml="next"/>
    <w:sdt>
      <w:sdtPr>
        <w:rPr>
          <w:rFonts w:eastAsiaTheme="minorHAnsi" w:cstheme="minorBidi"/>
          <w:b w:val="0"/>
          <w:sz w:val="28"/>
          <w:szCs w:val="28"/>
        </w:rPr>
        <w:id w:val="1015653801"/>
        <w:lock w:val="sdt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2"/>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1586D831"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Content>
        <w:p w14:paraId="780935A6"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35087D">
          <w:headerReference w:type="default" r:id="rId23"/>
          <w:pgSz w:w="11906" w:h="16838"/>
          <w:pgMar w:top="1418" w:right="2552" w:bottom="1418" w:left="1418" w:header="709" w:footer="709" w:gutter="0"/>
          <w:cols w:space="708"/>
          <w:titlePg/>
          <w:docGrid w:linePitch="360"/>
        </w:sectPr>
      </w:pPr>
    </w:p>
    <w:bookmarkStart w:id="13" w:name="_Toc76037513" w:displacedByCustomXml="next"/>
    <w:sdt>
      <w:sdtPr>
        <w:rPr>
          <w:rFonts w:eastAsiaTheme="minorHAnsi" w:cstheme="minorBidi"/>
          <w:b w:val="0"/>
          <w:sz w:val="28"/>
          <w:szCs w:val="28"/>
        </w:rPr>
        <w:id w:val="835192049"/>
        <w:lock w:val="sdt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3"/>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000000"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Content>
        <w:p w14:paraId="7DA26575"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35087D">
          <w:headerReference w:type="default" r:id="rId24"/>
          <w:pgSz w:w="11906" w:h="16838"/>
          <w:pgMar w:top="1418" w:right="2552" w:bottom="1418" w:left="1418" w:header="709" w:footer="709" w:gutter="0"/>
          <w:cols w:space="708"/>
          <w:titlePg/>
          <w:docGrid w:linePitch="360"/>
        </w:sectPr>
      </w:pPr>
    </w:p>
    <w:bookmarkStart w:id="14" w:name="_Toc76037514"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4"/>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5"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5"/>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6D5D9F49"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B9333A">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35087D">
          <w:headerReference w:type="default" r:id="rId25"/>
          <w:pgSz w:w="11906" w:h="16838"/>
          <w:pgMar w:top="1418" w:right="2552" w:bottom="1418" w:left="1418" w:header="709" w:footer="709" w:gutter="0"/>
          <w:cols w:space="708"/>
          <w:titlePg/>
          <w:docGrid w:linePitch="360"/>
        </w:sectPr>
      </w:pPr>
    </w:p>
    <w:bookmarkStart w:id="16" w:name="_Toc76037515" w:displacedByCustomXml="next"/>
    <w:sdt>
      <w:sdtPr>
        <w:rPr>
          <w:rFonts w:eastAsiaTheme="minorHAnsi" w:cstheme="minorBidi"/>
          <w:b w:val="0"/>
          <w:sz w:val="24"/>
          <w:szCs w:val="22"/>
        </w:rPr>
        <w:id w:val="-458187718"/>
        <w:lock w:val="sdt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6"/>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35087D">
      <w:headerReference w:type="default" r:id="rId26"/>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5C2B" w14:textId="77777777" w:rsidR="006A002B" w:rsidRDefault="006A002B" w:rsidP="00EE0698">
      <w:pPr>
        <w:spacing w:after="0" w:line="240" w:lineRule="auto"/>
      </w:pPr>
      <w:r>
        <w:separator/>
      </w:r>
    </w:p>
  </w:endnote>
  <w:endnote w:type="continuationSeparator" w:id="0">
    <w:p w14:paraId="79021558" w14:textId="77777777" w:rsidR="006A002B" w:rsidRDefault="006A002B"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054E" w14:textId="77777777" w:rsidR="006A002B" w:rsidRDefault="006A002B" w:rsidP="00EE0698">
      <w:pPr>
        <w:spacing w:after="0" w:line="240" w:lineRule="auto"/>
      </w:pPr>
      <w:r>
        <w:separator/>
      </w:r>
    </w:p>
  </w:footnote>
  <w:footnote w:type="continuationSeparator" w:id="0">
    <w:p w14:paraId="7A44D2A6" w14:textId="77777777" w:rsidR="006A002B" w:rsidRDefault="006A002B"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3544857">
    <w:abstractNumId w:val="10"/>
  </w:num>
  <w:num w:numId="2" w16cid:durableId="285235935">
    <w:abstractNumId w:val="0"/>
  </w:num>
  <w:num w:numId="3" w16cid:durableId="689455130">
    <w:abstractNumId w:val="4"/>
  </w:num>
  <w:num w:numId="4" w16cid:durableId="166021643">
    <w:abstractNumId w:val="9"/>
  </w:num>
  <w:num w:numId="5" w16cid:durableId="1463961912">
    <w:abstractNumId w:val="3"/>
  </w:num>
  <w:num w:numId="6" w16cid:durableId="1682900328">
    <w:abstractNumId w:val="5"/>
  </w:num>
  <w:num w:numId="7" w16cid:durableId="813059324">
    <w:abstractNumId w:val="1"/>
  </w:num>
  <w:num w:numId="8" w16cid:durableId="1548878893">
    <w:abstractNumId w:val="2"/>
  </w:num>
  <w:num w:numId="9" w16cid:durableId="1994793457">
    <w:abstractNumId w:val="7"/>
  </w:num>
  <w:num w:numId="10" w16cid:durableId="414515562">
    <w:abstractNumId w:val="8"/>
  </w:num>
  <w:num w:numId="11" w16cid:durableId="745805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C7912"/>
    <w:rsid w:val="000D7A90"/>
    <w:rsid w:val="000E4153"/>
    <w:rsid w:val="00142410"/>
    <w:rsid w:val="001611BE"/>
    <w:rsid w:val="0016247D"/>
    <w:rsid w:val="001823C5"/>
    <w:rsid w:val="001A43E4"/>
    <w:rsid w:val="001B7570"/>
    <w:rsid w:val="001C29F8"/>
    <w:rsid w:val="001D2A9B"/>
    <w:rsid w:val="001F1988"/>
    <w:rsid w:val="001F610D"/>
    <w:rsid w:val="00203863"/>
    <w:rsid w:val="00225A15"/>
    <w:rsid w:val="00234051"/>
    <w:rsid w:val="00240198"/>
    <w:rsid w:val="0024755F"/>
    <w:rsid w:val="00261469"/>
    <w:rsid w:val="00267AB9"/>
    <w:rsid w:val="0027707F"/>
    <w:rsid w:val="00291713"/>
    <w:rsid w:val="00295B54"/>
    <w:rsid w:val="002B30AB"/>
    <w:rsid w:val="002C2B52"/>
    <w:rsid w:val="002C352C"/>
    <w:rsid w:val="002C4AC8"/>
    <w:rsid w:val="00311C47"/>
    <w:rsid w:val="00322001"/>
    <w:rsid w:val="00326E24"/>
    <w:rsid w:val="0034605D"/>
    <w:rsid w:val="0035087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22FB4"/>
    <w:rsid w:val="00554689"/>
    <w:rsid w:val="00563AF6"/>
    <w:rsid w:val="005A52DD"/>
    <w:rsid w:val="005C3950"/>
    <w:rsid w:val="005C47FF"/>
    <w:rsid w:val="005C6E09"/>
    <w:rsid w:val="005E49CB"/>
    <w:rsid w:val="005E4D60"/>
    <w:rsid w:val="005F4E35"/>
    <w:rsid w:val="006236FB"/>
    <w:rsid w:val="0064424D"/>
    <w:rsid w:val="00644EA9"/>
    <w:rsid w:val="006655A6"/>
    <w:rsid w:val="00684A4A"/>
    <w:rsid w:val="00694C9A"/>
    <w:rsid w:val="006A002B"/>
    <w:rsid w:val="006C0269"/>
    <w:rsid w:val="006D5312"/>
    <w:rsid w:val="00706050"/>
    <w:rsid w:val="00721C02"/>
    <w:rsid w:val="00726E62"/>
    <w:rsid w:val="00733EEC"/>
    <w:rsid w:val="007921D7"/>
    <w:rsid w:val="007C7ED9"/>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96754"/>
    <w:rsid w:val="008A0731"/>
    <w:rsid w:val="008C1A15"/>
    <w:rsid w:val="008D4CBF"/>
    <w:rsid w:val="008E3994"/>
    <w:rsid w:val="00901E97"/>
    <w:rsid w:val="00943F61"/>
    <w:rsid w:val="009640C3"/>
    <w:rsid w:val="00976434"/>
    <w:rsid w:val="009C35A5"/>
    <w:rsid w:val="00A25159"/>
    <w:rsid w:val="00A303A3"/>
    <w:rsid w:val="00A352B0"/>
    <w:rsid w:val="00A50ED6"/>
    <w:rsid w:val="00A77DFE"/>
    <w:rsid w:val="00A95CE6"/>
    <w:rsid w:val="00AD462F"/>
    <w:rsid w:val="00AF6E33"/>
    <w:rsid w:val="00B03C12"/>
    <w:rsid w:val="00B11C09"/>
    <w:rsid w:val="00B450E5"/>
    <w:rsid w:val="00B75DD6"/>
    <w:rsid w:val="00B850DD"/>
    <w:rsid w:val="00B9220F"/>
    <w:rsid w:val="00B9333A"/>
    <w:rsid w:val="00BA5010"/>
    <w:rsid w:val="00BB2CE6"/>
    <w:rsid w:val="00BD06FB"/>
    <w:rsid w:val="00BE7839"/>
    <w:rsid w:val="00BF75CE"/>
    <w:rsid w:val="00C051FB"/>
    <w:rsid w:val="00C3532F"/>
    <w:rsid w:val="00C434AA"/>
    <w:rsid w:val="00C579E1"/>
    <w:rsid w:val="00C615D2"/>
    <w:rsid w:val="00C73691"/>
    <w:rsid w:val="00C803E2"/>
    <w:rsid w:val="00C83D0B"/>
    <w:rsid w:val="00CC0B3B"/>
    <w:rsid w:val="00CD02BD"/>
    <w:rsid w:val="00CE1EFD"/>
    <w:rsid w:val="00CF4511"/>
    <w:rsid w:val="00D24482"/>
    <w:rsid w:val="00D27CC1"/>
    <w:rsid w:val="00D37403"/>
    <w:rsid w:val="00D66A6D"/>
    <w:rsid w:val="00D976E9"/>
    <w:rsid w:val="00DB38BB"/>
    <w:rsid w:val="00DC170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0558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213E3D"/>
    <w:rsid w:val="00222F3C"/>
    <w:rsid w:val="00243D6E"/>
    <w:rsid w:val="0029488B"/>
    <w:rsid w:val="00307E9C"/>
    <w:rsid w:val="003836CC"/>
    <w:rsid w:val="0052021C"/>
    <w:rsid w:val="00566D59"/>
    <w:rsid w:val="00576084"/>
    <w:rsid w:val="005C2F3F"/>
    <w:rsid w:val="006624D4"/>
    <w:rsid w:val="006C2B5E"/>
    <w:rsid w:val="00742C32"/>
    <w:rsid w:val="00745B24"/>
    <w:rsid w:val="00774622"/>
    <w:rsid w:val="00791185"/>
    <w:rsid w:val="00863385"/>
    <w:rsid w:val="00866210"/>
    <w:rsid w:val="008873BD"/>
    <w:rsid w:val="008D1054"/>
    <w:rsid w:val="00932CBD"/>
    <w:rsid w:val="009A770B"/>
    <w:rsid w:val="00B70CF1"/>
    <w:rsid w:val="00B933FE"/>
    <w:rsid w:val="00BC00BC"/>
    <w:rsid w:val="00C21979"/>
    <w:rsid w:val="00C3338D"/>
    <w:rsid w:val="00C95996"/>
    <w:rsid w:val="00CA6B14"/>
    <w:rsid w:val="00EC0BD9"/>
    <w:rsid w:val="00EC0ED0"/>
    <w:rsid w:val="00F26F51"/>
    <w:rsid w:val="00F7099B"/>
    <w:rsid w:val="00F90DE5"/>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5B24"/>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5B24"/>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AE2E309EA5B8894C9FECF97A94597F11">
    <w:name w:val="AE2E309EA5B8894C9FECF97A94597F11"/>
    <w:rsid w:val="00745B2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4213</Words>
  <Characters>26549</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3</cp:revision>
  <cp:lastPrinted>2018-09-21T14:43:00Z</cp:lastPrinted>
  <dcterms:created xsi:type="dcterms:W3CDTF">2021-11-17T10:20:00Z</dcterms:created>
  <dcterms:modified xsi:type="dcterms:W3CDTF">2022-06-22T07:37:00Z</dcterms:modified>
</cp:coreProperties>
</file>